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1" w:rsidRPr="009B496E" w:rsidRDefault="00404861" w:rsidP="00404861">
      <w:pPr>
        <w:contextualSpacing/>
        <w:jc w:val="center"/>
        <w:rPr>
          <w:b/>
          <w:sz w:val="28"/>
          <w:szCs w:val="28"/>
        </w:rPr>
      </w:pPr>
      <w:r w:rsidRPr="009B496E">
        <w:rPr>
          <w:b/>
          <w:sz w:val="28"/>
          <w:szCs w:val="28"/>
        </w:rPr>
        <w:t xml:space="preserve">Перечень критериев и показателей </w:t>
      </w:r>
    </w:p>
    <w:p w:rsidR="00404861" w:rsidRPr="009B496E" w:rsidRDefault="00404861" w:rsidP="00404861">
      <w:pPr>
        <w:contextualSpacing/>
        <w:jc w:val="center"/>
        <w:rPr>
          <w:b/>
          <w:sz w:val="28"/>
          <w:szCs w:val="28"/>
        </w:rPr>
      </w:pPr>
      <w:r w:rsidRPr="009B496E">
        <w:rPr>
          <w:b/>
          <w:sz w:val="28"/>
          <w:szCs w:val="28"/>
        </w:rPr>
        <w:t xml:space="preserve">для оценки профессиональной деятельности педагогических работников, </w:t>
      </w:r>
    </w:p>
    <w:p w:rsidR="00404861" w:rsidRPr="009B496E" w:rsidRDefault="00404861" w:rsidP="00404861">
      <w:pPr>
        <w:contextualSpacing/>
        <w:jc w:val="center"/>
        <w:rPr>
          <w:b/>
          <w:sz w:val="28"/>
          <w:szCs w:val="28"/>
        </w:rPr>
      </w:pPr>
      <w:r w:rsidRPr="009B496E">
        <w:rPr>
          <w:b/>
          <w:sz w:val="28"/>
          <w:szCs w:val="28"/>
        </w:rPr>
        <w:t>аттестуемых в целях установления квалификационной категории (</w:t>
      </w:r>
      <w:r w:rsidRPr="009B496E">
        <w:rPr>
          <w:b/>
          <w:bCs/>
          <w:sz w:val="28"/>
          <w:szCs w:val="28"/>
        </w:rPr>
        <w:t>первая</w:t>
      </w:r>
      <w:r w:rsidRPr="009B496E">
        <w:rPr>
          <w:b/>
          <w:sz w:val="28"/>
          <w:szCs w:val="28"/>
        </w:rPr>
        <w:t xml:space="preserve">) по должности </w:t>
      </w:r>
      <w:r w:rsidR="00390689" w:rsidRPr="009B496E">
        <w:rPr>
          <w:b/>
          <w:sz w:val="28"/>
          <w:szCs w:val="28"/>
        </w:rPr>
        <w:t>«педагог-психолог»</w:t>
      </w:r>
    </w:p>
    <w:p w:rsidR="00404861" w:rsidRPr="009B496E" w:rsidRDefault="00404861" w:rsidP="00404861">
      <w:pPr>
        <w:contextualSpacing/>
        <w:rPr>
          <w:sz w:val="28"/>
          <w:szCs w:val="28"/>
        </w:rPr>
      </w:pPr>
    </w:p>
    <w:p w:rsidR="00404861" w:rsidRPr="009B496E" w:rsidRDefault="00404861" w:rsidP="00404861">
      <w:pPr>
        <w:ind w:firstLine="708"/>
        <w:contextualSpacing/>
        <w:rPr>
          <w:sz w:val="28"/>
          <w:szCs w:val="28"/>
        </w:rPr>
      </w:pPr>
      <w:r w:rsidRPr="009B496E">
        <w:rPr>
          <w:sz w:val="28"/>
          <w:szCs w:val="28"/>
        </w:rPr>
        <w:t>Ф.И.О. педагогического работника: _________________________________________</w:t>
      </w:r>
    </w:p>
    <w:p w:rsidR="00404861" w:rsidRPr="009B496E" w:rsidRDefault="00404861" w:rsidP="00404861">
      <w:pPr>
        <w:ind w:firstLine="708"/>
        <w:contextualSpacing/>
        <w:rPr>
          <w:sz w:val="28"/>
          <w:szCs w:val="28"/>
        </w:rPr>
      </w:pPr>
      <w:r w:rsidRPr="009B496E">
        <w:rPr>
          <w:sz w:val="28"/>
          <w:szCs w:val="28"/>
        </w:rPr>
        <w:t>Место работы: ___________________________________________________________</w:t>
      </w:r>
    </w:p>
    <w:p w:rsidR="00404861" w:rsidRPr="009B496E" w:rsidRDefault="00404861" w:rsidP="00404861">
      <w:pPr>
        <w:ind w:firstLine="708"/>
        <w:contextualSpacing/>
        <w:rPr>
          <w:sz w:val="28"/>
          <w:szCs w:val="28"/>
        </w:rPr>
      </w:pPr>
      <w:r w:rsidRPr="009B496E">
        <w:rPr>
          <w:sz w:val="28"/>
          <w:szCs w:val="28"/>
        </w:rPr>
        <w:t>Должность: ______________________________________________________________</w:t>
      </w:r>
    </w:p>
    <w:p w:rsidR="00390689" w:rsidRPr="009B496E" w:rsidRDefault="00390689" w:rsidP="00404861">
      <w:pPr>
        <w:ind w:firstLine="708"/>
        <w:contextualSpacing/>
        <w:rPr>
          <w:sz w:val="28"/>
          <w:szCs w:val="28"/>
        </w:rPr>
      </w:pPr>
    </w:p>
    <w:tbl>
      <w:tblPr>
        <w:tblW w:w="15735" w:type="dxa"/>
        <w:tblLayout w:type="fixed"/>
        <w:tblLook w:val="0000"/>
      </w:tblPr>
      <w:tblGrid>
        <w:gridCol w:w="850"/>
        <w:gridCol w:w="2660"/>
        <w:gridCol w:w="142"/>
        <w:gridCol w:w="3294"/>
        <w:gridCol w:w="108"/>
        <w:gridCol w:w="4145"/>
        <w:gridCol w:w="1548"/>
        <w:gridCol w:w="2988"/>
      </w:tblGrid>
      <w:tr w:rsidR="00390689" w:rsidRPr="009B496E" w:rsidTr="005A33B8">
        <w:trPr>
          <w:trHeight w:val="57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0689" w:rsidRPr="009B496E" w:rsidRDefault="00390689" w:rsidP="00666A3E">
            <w:pPr>
              <w:snapToGrid w:val="0"/>
              <w:jc w:val="center"/>
              <w:rPr>
                <w:b/>
              </w:rPr>
            </w:pPr>
            <w:r w:rsidRPr="009B496E">
              <w:rPr>
                <w:b/>
              </w:rPr>
              <w:t>Критерии оценки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689" w:rsidRPr="009B496E" w:rsidRDefault="00390689" w:rsidP="00666A3E">
            <w:pPr>
              <w:snapToGrid w:val="0"/>
              <w:ind w:firstLine="432"/>
              <w:jc w:val="center"/>
              <w:rPr>
                <w:b/>
              </w:rPr>
            </w:pPr>
            <w:r w:rsidRPr="009B496E">
              <w:rPr>
                <w:b/>
              </w:rPr>
              <w:t>Показатели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689" w:rsidRPr="009B496E" w:rsidRDefault="00390689" w:rsidP="00666A3E">
            <w:pPr>
              <w:tabs>
                <w:tab w:val="left" w:pos="635"/>
                <w:tab w:val="center" w:pos="3672"/>
              </w:tabs>
              <w:snapToGrid w:val="0"/>
              <w:jc w:val="center"/>
              <w:rPr>
                <w:b/>
              </w:rPr>
            </w:pPr>
            <w:r w:rsidRPr="009B496E">
              <w:rPr>
                <w:b/>
              </w:rPr>
              <w:t>Документы, подтверждающие</w:t>
            </w:r>
          </w:p>
          <w:p w:rsidR="00390689" w:rsidRPr="009B496E" w:rsidRDefault="00390689" w:rsidP="00666A3E">
            <w:pPr>
              <w:tabs>
                <w:tab w:val="left" w:pos="635"/>
                <w:tab w:val="center" w:pos="3672"/>
              </w:tabs>
              <w:snapToGrid w:val="0"/>
              <w:jc w:val="center"/>
              <w:rPr>
                <w:b/>
              </w:rPr>
            </w:pPr>
            <w:r w:rsidRPr="009B496E">
              <w:rPr>
                <w:b/>
              </w:rPr>
              <w:t>выполнение показателя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0689" w:rsidRPr="009B496E" w:rsidRDefault="00390689" w:rsidP="00666A3E">
            <w:pPr>
              <w:tabs>
                <w:tab w:val="left" w:pos="635"/>
                <w:tab w:val="center" w:pos="3672"/>
              </w:tabs>
              <w:snapToGrid w:val="0"/>
              <w:jc w:val="center"/>
              <w:rPr>
                <w:b/>
              </w:rPr>
            </w:pPr>
            <w:r w:rsidRPr="009B496E">
              <w:rPr>
                <w:b/>
              </w:rPr>
              <w:t>Оценка  в баллах</w:t>
            </w:r>
          </w:p>
        </w:tc>
      </w:tr>
      <w:tr w:rsidR="00390689" w:rsidRPr="009B496E" w:rsidTr="005A33B8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>1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89" w:rsidRPr="009B496E" w:rsidRDefault="005A33B8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 xml:space="preserve">Результаты освоения </w:t>
            </w:r>
            <w:proofErr w:type="gramStart"/>
            <w:r w:rsidRPr="009B496E">
              <w:rPr>
                <w:b/>
              </w:rPr>
              <w:t>обучающимися</w:t>
            </w:r>
            <w:proofErr w:type="gramEnd"/>
            <w:r w:rsidRPr="009B496E">
              <w:rPr>
                <w:b/>
              </w:rPr>
              <w:t xml:space="preserve"> образовательных программ</w:t>
            </w:r>
          </w:p>
        </w:tc>
      </w:tr>
      <w:tr w:rsidR="005A33B8" w:rsidRPr="009B496E" w:rsidTr="005A33B8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9B496E">
              <w:rPr>
                <w:b/>
                <w:bCs/>
              </w:rPr>
              <w:t>1.1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9B496E">
              <w:rPr>
                <w:b/>
                <w:bCs/>
              </w:rPr>
              <w:t>Итоги мониторингов, проводимых организацией</w:t>
            </w:r>
            <w:r w:rsidRPr="009B496E">
              <w:rPr>
                <w:b/>
                <w:bCs/>
                <w:vertAlign w:val="superscript"/>
              </w:rPr>
              <w:t>*</w:t>
            </w:r>
          </w:p>
        </w:tc>
      </w:tr>
      <w:tr w:rsidR="005A33B8" w:rsidRPr="009B496E" w:rsidTr="009B496E">
        <w:trPr>
          <w:trHeight w:val="8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1.1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329"/>
              <w:jc w:val="both"/>
            </w:pPr>
            <w:r w:rsidRPr="009B496E">
              <w:t>Выполнение об</w:t>
            </w:r>
            <w:r w:rsidRPr="009B496E">
              <w:t>ъ</w:t>
            </w:r>
            <w:r w:rsidRPr="009B496E">
              <w:t>емных показателей индивидуального пл</w:t>
            </w:r>
            <w:r w:rsidRPr="009B496E">
              <w:t>а</w:t>
            </w:r>
            <w:r w:rsidRPr="009B496E">
              <w:t>на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329"/>
              <w:jc w:val="both"/>
            </w:pPr>
            <w:r w:rsidRPr="009B496E">
              <w:t>Соответствие достигнутых объемных показателей индив</w:t>
            </w:r>
            <w:r w:rsidRPr="009B496E">
              <w:t>и</w:t>
            </w:r>
            <w:r w:rsidRPr="009B496E">
              <w:t>дуальному плану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</w:tr>
      <w:tr w:rsidR="005A33B8" w:rsidRPr="009B496E" w:rsidTr="005A33B8">
        <w:trPr>
          <w:trHeight w:val="1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1.2</w:t>
            </w:r>
          </w:p>
          <w:p w:rsidR="005A33B8" w:rsidRPr="009B496E" w:rsidRDefault="005A33B8" w:rsidP="00666A3E">
            <w:pPr>
              <w:snapToGrid w:val="0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329"/>
              <w:jc w:val="both"/>
              <w:rPr>
                <w:spacing w:val="-4"/>
              </w:rPr>
            </w:pPr>
            <w:r w:rsidRPr="009B496E">
              <w:rPr>
                <w:spacing w:val="-4"/>
              </w:rPr>
              <w:t>Организация и проведение психопроф</w:t>
            </w:r>
            <w:r w:rsidRPr="009B496E">
              <w:rPr>
                <w:spacing w:val="-4"/>
              </w:rPr>
              <w:t>и</w:t>
            </w:r>
            <w:r w:rsidRPr="009B496E">
              <w:rPr>
                <w:spacing w:val="-4"/>
              </w:rPr>
              <w:t>лактических меропри</w:t>
            </w:r>
            <w:r w:rsidRPr="009B496E">
              <w:rPr>
                <w:spacing w:val="-4"/>
              </w:rPr>
              <w:t>я</w:t>
            </w:r>
            <w:r w:rsidRPr="009B496E">
              <w:rPr>
                <w:spacing w:val="-4"/>
              </w:rPr>
              <w:t>тий по актуальным направлен</w:t>
            </w:r>
            <w:r w:rsidRPr="009B496E">
              <w:rPr>
                <w:spacing w:val="-4"/>
              </w:rPr>
              <w:t>и</w:t>
            </w:r>
            <w:r w:rsidRPr="009B496E">
              <w:rPr>
                <w:spacing w:val="-4"/>
              </w:rPr>
              <w:t>ям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329"/>
              <w:jc w:val="both"/>
            </w:pPr>
            <w:r w:rsidRPr="009B496E">
              <w:t xml:space="preserve">Стабильные положительные результаты обучающихся по итогам </w:t>
            </w:r>
            <w:r w:rsidRPr="009B496E">
              <w:rPr>
                <w:spacing w:val="-4"/>
              </w:rPr>
              <w:t>проведения психопрофилактич</w:t>
            </w:r>
            <w:r w:rsidRPr="009B496E">
              <w:rPr>
                <w:spacing w:val="-4"/>
              </w:rPr>
              <w:t>е</w:t>
            </w:r>
            <w:r w:rsidRPr="009B496E">
              <w:rPr>
                <w:spacing w:val="-4"/>
              </w:rPr>
              <w:t>ских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  <w:rPr>
                <w:i/>
              </w:rPr>
            </w:pPr>
          </w:p>
        </w:tc>
      </w:tr>
      <w:tr w:rsidR="005A33B8" w:rsidRPr="009B496E" w:rsidTr="005A33B8">
        <w:trPr>
          <w:trHeight w:val="13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1.3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Организация и проведение коррекц</w:t>
            </w:r>
            <w:r w:rsidRPr="009B496E">
              <w:t>и</w:t>
            </w:r>
            <w:r w:rsidRPr="009B496E">
              <w:t>онно-развивающей работы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ind w:firstLine="482"/>
              <w:jc w:val="both"/>
            </w:pPr>
            <w:r w:rsidRPr="009B496E">
              <w:t xml:space="preserve">Стабильные положительные результаты </w:t>
            </w:r>
            <w:proofErr w:type="gramStart"/>
            <w:r w:rsidRPr="009B496E">
              <w:t>обучающихся</w:t>
            </w:r>
            <w:proofErr w:type="gramEnd"/>
            <w:r w:rsidRPr="009B496E">
              <w:t xml:space="preserve"> по итогам </w:t>
            </w:r>
            <w:r w:rsidRPr="009B496E">
              <w:rPr>
                <w:spacing w:val="-4"/>
              </w:rPr>
              <w:t xml:space="preserve"> проведения </w:t>
            </w:r>
            <w:r w:rsidRPr="009B496E">
              <w:t>коррекцио</w:t>
            </w:r>
            <w:r w:rsidRPr="009B496E">
              <w:t>н</w:t>
            </w:r>
            <w:r w:rsidRPr="009B496E">
              <w:t>но-развивающей работы</w:t>
            </w:r>
            <w:r w:rsidRPr="009B496E">
              <w:rPr>
                <w:spacing w:val="-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</w:tr>
      <w:tr w:rsidR="00390689" w:rsidRPr="009B496E" w:rsidTr="005A33B8">
        <w:trPr>
          <w:trHeight w:val="4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9B496E">
              <w:rPr>
                <w:b/>
              </w:rPr>
              <w:t>2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contextualSpacing/>
              <w:jc w:val="both"/>
            </w:pPr>
            <w:r w:rsidRPr="009B496E">
              <w:rPr>
                <w:b/>
                <w:iCs/>
                <w:color w:val="0D0D0D"/>
              </w:rPr>
              <w:t>Выявление и развитие у обучающихся способностей к научной (интеллектуальной), творческой, физкультурно-спортивной</w:t>
            </w:r>
            <w:r w:rsidRPr="009B496E">
              <w:rPr>
                <w:b/>
                <w:iCs/>
                <w:color w:val="0D0D0D"/>
              </w:rPr>
              <w:br/>
              <w:t>деятельности</w:t>
            </w:r>
          </w:p>
        </w:tc>
      </w:tr>
      <w:tr w:rsidR="005A33B8" w:rsidRPr="009B496E" w:rsidTr="005A33B8">
        <w:trPr>
          <w:trHeight w:val="19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</w:pPr>
            <w:r w:rsidRPr="009B496E">
              <w:t>2.1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Нау</w:t>
            </w:r>
            <w:r w:rsidRPr="009B496E">
              <w:rPr>
                <w:color w:val="auto"/>
              </w:rPr>
              <w:t>ч</w:t>
            </w:r>
            <w:r w:rsidRPr="009B496E">
              <w:rPr>
                <w:color w:val="auto"/>
              </w:rPr>
              <w:t>но-исследовательская, нау</w:t>
            </w:r>
            <w:r w:rsidRPr="009B496E">
              <w:rPr>
                <w:color w:val="auto"/>
              </w:rPr>
              <w:t>ч</w:t>
            </w:r>
            <w:r w:rsidRPr="009B496E">
              <w:rPr>
                <w:color w:val="auto"/>
              </w:rPr>
              <w:t xml:space="preserve">но-практическая и проектная деятельность </w:t>
            </w:r>
            <w:proofErr w:type="gramStart"/>
            <w:r w:rsidRPr="009B496E">
              <w:rPr>
                <w:color w:val="auto"/>
              </w:rPr>
              <w:t>об</w:t>
            </w:r>
            <w:r w:rsidRPr="009B496E">
              <w:rPr>
                <w:color w:val="auto"/>
              </w:rPr>
              <w:t>у</w:t>
            </w:r>
            <w:r w:rsidRPr="009B496E">
              <w:rPr>
                <w:color w:val="auto"/>
              </w:rPr>
              <w:t>чающихся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5A33B8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Достижения (первые и пр</w:t>
            </w:r>
            <w:r w:rsidRPr="009B496E">
              <w:rPr>
                <w:color w:val="auto"/>
              </w:rPr>
              <w:t>и</w:t>
            </w:r>
            <w:r w:rsidRPr="009B496E">
              <w:rPr>
                <w:color w:val="auto"/>
              </w:rPr>
              <w:t>зовые места) в олимпиадах и конкурсах, проводимых по ежегодным приказам м</w:t>
            </w:r>
            <w:r w:rsidRPr="009B496E">
              <w:rPr>
                <w:color w:val="auto"/>
              </w:rPr>
              <w:t>и</w:t>
            </w:r>
            <w:r w:rsidRPr="009B496E">
              <w:rPr>
                <w:color w:val="auto"/>
              </w:rPr>
              <w:t>нистерства образования и науки Краснода</w:t>
            </w:r>
            <w:r w:rsidRPr="009B496E">
              <w:rPr>
                <w:color w:val="auto"/>
              </w:rPr>
              <w:t>р</w:t>
            </w:r>
            <w:r w:rsidRPr="009B496E">
              <w:rPr>
                <w:color w:val="auto"/>
              </w:rPr>
              <w:t>ского края, а также М</w:t>
            </w:r>
            <w:r w:rsidRPr="009B496E">
              <w:rPr>
                <w:color w:val="auto"/>
              </w:rPr>
              <w:t>О</w:t>
            </w:r>
            <w:r w:rsidRPr="009B496E">
              <w:rPr>
                <w:color w:val="auto"/>
              </w:rPr>
              <w:t>УО.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60"/>
              <w:contextualSpacing/>
              <w:jc w:val="both"/>
              <w:rPr>
                <w:i/>
                <w:color w:val="FF0000"/>
              </w:rPr>
            </w:pPr>
          </w:p>
        </w:tc>
      </w:tr>
      <w:tr w:rsidR="005A33B8" w:rsidRPr="009B496E" w:rsidTr="005A33B8">
        <w:trPr>
          <w:trHeight w:val="32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</w:pPr>
            <w:r w:rsidRPr="009B496E">
              <w:lastRenderedPageBreak/>
              <w:t>2.2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Участие обуча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>щихся во Всеросси</w:t>
            </w:r>
            <w:r w:rsidRPr="009B496E">
              <w:rPr>
                <w:color w:val="auto"/>
              </w:rPr>
              <w:t>й</w:t>
            </w:r>
            <w:r w:rsidRPr="009B496E">
              <w:rPr>
                <w:color w:val="auto"/>
              </w:rPr>
              <w:t>ских и междунаро</w:t>
            </w:r>
            <w:r w:rsidRPr="009B496E">
              <w:rPr>
                <w:color w:val="auto"/>
              </w:rPr>
              <w:t>д</w:t>
            </w:r>
            <w:r w:rsidRPr="009B496E">
              <w:rPr>
                <w:color w:val="auto"/>
              </w:rPr>
              <w:t>ных, в том числе заочных и ди</w:t>
            </w:r>
            <w:r w:rsidRPr="009B496E">
              <w:rPr>
                <w:color w:val="auto"/>
              </w:rPr>
              <w:t>с</w:t>
            </w:r>
            <w:r w:rsidRPr="009B496E">
              <w:rPr>
                <w:color w:val="auto"/>
              </w:rPr>
              <w:t>танционных конкурсах и олимпи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дах, определяемых ежегодными приказ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ми министерства образов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ния и науки РФ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Достижения (первые и призовые места) уч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щихся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60"/>
              <w:contextualSpacing/>
              <w:jc w:val="both"/>
              <w:rPr>
                <w:i/>
              </w:rPr>
            </w:pPr>
          </w:p>
        </w:tc>
      </w:tr>
      <w:tr w:rsidR="005A33B8" w:rsidRPr="009B496E" w:rsidTr="005A33B8">
        <w:trPr>
          <w:trHeight w:val="27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</w:pPr>
            <w:r w:rsidRPr="009B496E">
              <w:t>2.3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Участие обуча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>щихся или команды обучающихся в соре</w:t>
            </w:r>
            <w:r w:rsidRPr="009B496E">
              <w:rPr>
                <w:color w:val="auto"/>
              </w:rPr>
              <w:t>в</w:t>
            </w:r>
            <w:r w:rsidRPr="009B496E">
              <w:rPr>
                <w:color w:val="auto"/>
              </w:rPr>
              <w:t>нованиях, творческих очных и заочных ко</w:t>
            </w:r>
            <w:r w:rsidRPr="009B496E">
              <w:rPr>
                <w:color w:val="auto"/>
              </w:rPr>
              <w:t>н</w:t>
            </w:r>
            <w:r w:rsidRPr="009B496E">
              <w:rPr>
                <w:color w:val="auto"/>
              </w:rPr>
              <w:t>курсах и т. д., не имеющих официального ст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туса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Достижения (первые и пр</w:t>
            </w:r>
            <w:r w:rsidRPr="009B496E">
              <w:rPr>
                <w:color w:val="auto"/>
              </w:rPr>
              <w:t>и</w:t>
            </w:r>
            <w:r w:rsidRPr="009B496E">
              <w:rPr>
                <w:color w:val="auto"/>
              </w:rPr>
              <w:t>зовые места) и участие (для об</w:t>
            </w:r>
            <w:r w:rsidRPr="009B496E">
              <w:rPr>
                <w:color w:val="auto"/>
              </w:rPr>
              <w:t>у</w:t>
            </w:r>
            <w:r w:rsidRPr="009B496E">
              <w:rPr>
                <w:color w:val="auto"/>
              </w:rPr>
              <w:t xml:space="preserve">чающихся коррекционных школ) в спортивных соревнованиях, конкурсах в очных и </w:t>
            </w:r>
            <w:proofErr w:type="spellStart"/>
            <w:r w:rsidRPr="009B496E">
              <w:rPr>
                <w:color w:val="auto"/>
              </w:rPr>
              <w:t>очно-заочных</w:t>
            </w:r>
            <w:proofErr w:type="spellEnd"/>
            <w:r w:rsidRPr="009B496E">
              <w:rPr>
                <w:color w:val="auto"/>
              </w:rPr>
              <w:t xml:space="preserve"> турах интеллектуал</w:t>
            </w:r>
            <w:r w:rsidRPr="009B496E">
              <w:rPr>
                <w:color w:val="auto"/>
              </w:rPr>
              <w:t>ь</w:t>
            </w:r>
            <w:r w:rsidRPr="009B496E">
              <w:rPr>
                <w:color w:val="auto"/>
              </w:rPr>
              <w:t>ных, творческих, проектных конку</w:t>
            </w:r>
            <w:r w:rsidRPr="009B496E">
              <w:rPr>
                <w:color w:val="auto"/>
              </w:rPr>
              <w:t>р</w:t>
            </w:r>
            <w:r w:rsidRPr="009B496E">
              <w:rPr>
                <w:color w:val="auto"/>
              </w:rPr>
              <w:t xml:space="preserve">сов (кроме </w:t>
            </w:r>
            <w:proofErr w:type="spellStart"/>
            <w:r w:rsidRPr="009B496E">
              <w:rPr>
                <w:color w:val="auto"/>
              </w:rPr>
              <w:t>пп</w:t>
            </w:r>
            <w:proofErr w:type="spellEnd"/>
            <w:r w:rsidRPr="009B496E">
              <w:rPr>
                <w:color w:val="auto"/>
              </w:rPr>
              <w:t>. 2.1, 2.2), фестивалях, в</w:t>
            </w:r>
            <w:r w:rsidRPr="009B496E">
              <w:rPr>
                <w:color w:val="auto"/>
              </w:rPr>
              <w:t>ы</w:t>
            </w:r>
            <w:r w:rsidRPr="009B496E">
              <w:rPr>
                <w:color w:val="auto"/>
              </w:rPr>
              <w:t>ставках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  <w:ind w:firstLine="433"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5A33B8" w:rsidRPr="009B496E" w:rsidTr="005A33B8">
        <w:trPr>
          <w:trHeight w:val="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</w:pPr>
            <w:r w:rsidRPr="009B496E">
              <w:t>2.4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9B496E">
              <w:rPr>
                <w:color w:val="auto"/>
              </w:rPr>
              <w:t>Социально-личностные достиж</w:t>
            </w:r>
            <w:r w:rsidRPr="009B496E">
              <w:rPr>
                <w:color w:val="auto"/>
              </w:rPr>
              <w:t>е</w:t>
            </w:r>
            <w:r w:rsidRPr="009B496E">
              <w:rPr>
                <w:color w:val="auto"/>
              </w:rPr>
              <w:t>ния обучающихся в рамках внеурочной де</w:t>
            </w:r>
            <w:r w:rsidRPr="009B496E">
              <w:rPr>
                <w:color w:val="auto"/>
              </w:rPr>
              <w:t>я</w:t>
            </w:r>
            <w:r w:rsidRPr="009B496E">
              <w:rPr>
                <w:color w:val="auto"/>
              </w:rPr>
              <w:t xml:space="preserve">тельности 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 xml:space="preserve">Разработка и реализация в совместной деятельности с </w:t>
            </w:r>
            <w:proofErr w:type="gramStart"/>
            <w:r w:rsidRPr="009B496E">
              <w:rPr>
                <w:color w:val="auto"/>
              </w:rPr>
              <w:t>обучающимися</w:t>
            </w:r>
            <w:proofErr w:type="gramEnd"/>
            <w:r w:rsidRPr="009B496E">
              <w:rPr>
                <w:color w:val="auto"/>
              </w:rPr>
              <w:t xml:space="preserve">  социально знач</w:t>
            </w:r>
            <w:r w:rsidRPr="009B496E">
              <w:rPr>
                <w:color w:val="auto"/>
              </w:rPr>
              <w:t>и</w:t>
            </w:r>
            <w:r w:rsidRPr="009B496E">
              <w:rPr>
                <w:color w:val="auto"/>
              </w:rPr>
              <w:t>мых проектов различной напра</w:t>
            </w:r>
            <w:r w:rsidRPr="009B496E">
              <w:rPr>
                <w:color w:val="auto"/>
              </w:rPr>
              <w:t>в</w:t>
            </w:r>
            <w:r w:rsidRPr="009B496E">
              <w:rPr>
                <w:color w:val="auto"/>
              </w:rPr>
              <w:t>ленности (срок реализации ка</w:t>
            </w:r>
            <w:r w:rsidRPr="009B496E">
              <w:rPr>
                <w:color w:val="auto"/>
              </w:rPr>
              <w:t>ж</w:t>
            </w:r>
            <w:r w:rsidRPr="009B496E">
              <w:rPr>
                <w:color w:val="auto"/>
              </w:rPr>
              <w:t>дого не менее 2-х - 3-х м</w:t>
            </w:r>
            <w:r w:rsidRPr="009B496E">
              <w:rPr>
                <w:color w:val="auto"/>
              </w:rPr>
              <w:t>е</w:t>
            </w:r>
            <w:r w:rsidRPr="009B496E">
              <w:rPr>
                <w:color w:val="auto"/>
              </w:rPr>
              <w:t>сяцев)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390689" w:rsidRPr="009B496E" w:rsidTr="005A33B8">
        <w:trPr>
          <w:trHeight w:val="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>3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9B496E">
              <w:rPr>
                <w:b/>
                <w:bCs/>
              </w:rPr>
              <w:t>Личный вклад в повышение качества образования</w:t>
            </w:r>
          </w:p>
        </w:tc>
      </w:tr>
      <w:tr w:rsidR="00390689" w:rsidRPr="009B496E" w:rsidTr="005A33B8">
        <w:trPr>
          <w:trHeight w:val="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0689" w:rsidRPr="009B496E" w:rsidRDefault="00390689" w:rsidP="00666A3E">
            <w:pPr>
              <w:snapToGrid w:val="0"/>
              <w:jc w:val="both"/>
              <w:rPr>
                <w:b/>
              </w:rPr>
            </w:pPr>
            <w:r w:rsidRPr="009B496E">
              <w:rPr>
                <w:b/>
              </w:rPr>
              <w:t>3.1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>Совершенствование методов психологического сопровождения образовательного процесса</w:t>
            </w:r>
          </w:p>
        </w:tc>
      </w:tr>
      <w:tr w:rsidR="005A33B8" w:rsidRPr="009B496E" w:rsidTr="005A33B8">
        <w:trPr>
          <w:trHeight w:val="1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  <w:jc w:val="both"/>
            </w:pPr>
            <w:r w:rsidRPr="009B496E">
              <w:lastRenderedPageBreak/>
              <w:t>3.1.1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Владение современными образов</w:t>
            </w:r>
            <w:r w:rsidRPr="009B496E">
              <w:t>а</w:t>
            </w:r>
            <w:r w:rsidRPr="009B496E">
              <w:t>тельными технол</w:t>
            </w:r>
            <w:r w:rsidRPr="009B496E">
              <w:t>о</w:t>
            </w:r>
            <w:r w:rsidRPr="009B496E">
              <w:t>гиями.</w:t>
            </w:r>
          </w:p>
          <w:p w:rsidR="005A33B8" w:rsidRPr="009B496E" w:rsidRDefault="005A33B8" w:rsidP="002D351D">
            <w:pPr>
              <w:ind w:firstLine="482"/>
              <w:jc w:val="both"/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ae"/>
              <w:ind w:firstLine="4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и психол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гических технологий; умение ада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тировать их в соответствии с психолого-педагогическими ситуаци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49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26"/>
              <w:contextualSpacing/>
              <w:jc w:val="both"/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59"/>
              <w:contextualSpacing/>
              <w:jc w:val="both"/>
              <w:rPr>
                <w:i/>
              </w:rPr>
            </w:pPr>
          </w:p>
        </w:tc>
      </w:tr>
      <w:tr w:rsidR="005A33B8" w:rsidRPr="009B496E" w:rsidTr="005A33B8">
        <w:trPr>
          <w:trHeight w:val="16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3.1.2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 xml:space="preserve">Применение </w:t>
            </w:r>
            <w:proofErr w:type="spellStart"/>
            <w:r w:rsidRPr="009B496E">
              <w:t>информац</w:t>
            </w:r>
            <w:r w:rsidRPr="009B496E">
              <w:t>и</w:t>
            </w:r>
            <w:r w:rsidRPr="009B496E">
              <w:t>онно-коммуника-ционных</w:t>
            </w:r>
            <w:proofErr w:type="spellEnd"/>
            <w:r w:rsidRPr="009B496E">
              <w:t>, в том числе с</w:t>
            </w:r>
            <w:r w:rsidRPr="009B496E">
              <w:t>е</w:t>
            </w:r>
            <w:r w:rsidRPr="009B496E">
              <w:t>тевых и дистанционных технол</w:t>
            </w:r>
            <w:r w:rsidRPr="009B496E">
              <w:t>о</w:t>
            </w:r>
            <w:r w:rsidRPr="009B496E">
              <w:t>гий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Целесообразное использ</w:t>
            </w:r>
            <w:r w:rsidRPr="009B496E">
              <w:t>о</w:t>
            </w:r>
            <w:r w:rsidRPr="009B496E">
              <w:t xml:space="preserve">вание различных видов </w:t>
            </w:r>
            <w:proofErr w:type="spellStart"/>
            <w:r w:rsidRPr="009B496E">
              <w:t>мульт</w:t>
            </w:r>
            <w:r w:rsidRPr="009B496E">
              <w:t>и</w:t>
            </w:r>
            <w:r w:rsidRPr="009B496E">
              <w:t>медийного</w:t>
            </w:r>
            <w:proofErr w:type="spellEnd"/>
            <w:r w:rsidRPr="009B496E">
              <w:t xml:space="preserve"> оборудования, инт</w:t>
            </w:r>
            <w:r w:rsidRPr="009B496E">
              <w:t>е</w:t>
            </w:r>
            <w:r w:rsidRPr="009B496E">
              <w:t>рактивной доски и т. п. в образ</w:t>
            </w:r>
            <w:r w:rsidRPr="009B496E">
              <w:t>о</w:t>
            </w:r>
            <w:r w:rsidRPr="009B496E">
              <w:t>вательной деятельности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26"/>
              <w:contextualSpacing/>
              <w:jc w:val="both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59"/>
              <w:contextualSpacing/>
              <w:jc w:val="both"/>
            </w:pPr>
          </w:p>
        </w:tc>
      </w:tr>
      <w:tr w:rsidR="005A33B8" w:rsidRPr="009B496E" w:rsidTr="005A33B8">
        <w:trPr>
          <w:trHeight w:val="11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3.1.3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 xml:space="preserve">Создание </w:t>
            </w:r>
            <w:proofErr w:type="spellStart"/>
            <w:r w:rsidRPr="009B496E">
              <w:rPr>
                <w:color w:val="auto"/>
              </w:rPr>
              <w:t>зд</w:t>
            </w:r>
            <w:r w:rsidRPr="009B496E">
              <w:rPr>
                <w:color w:val="auto"/>
              </w:rPr>
              <w:t>о</w:t>
            </w:r>
            <w:r w:rsidRPr="009B496E">
              <w:rPr>
                <w:color w:val="auto"/>
              </w:rPr>
              <w:t>ровьесберегающих</w:t>
            </w:r>
            <w:proofErr w:type="spellEnd"/>
            <w:r w:rsidRPr="009B496E">
              <w:rPr>
                <w:color w:val="auto"/>
              </w:rPr>
              <w:t xml:space="preserve"> условий </w:t>
            </w:r>
            <w:proofErr w:type="gramStart"/>
            <w:r w:rsidRPr="009B496E">
              <w:rPr>
                <w:color w:val="auto"/>
              </w:rPr>
              <w:t>для</w:t>
            </w:r>
            <w:proofErr w:type="gramEnd"/>
            <w:r w:rsidRPr="009B496E">
              <w:rPr>
                <w:color w:val="auto"/>
              </w:rPr>
              <w:t xml:space="preserve"> обуча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>щихся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 xml:space="preserve">Использование </w:t>
            </w:r>
            <w:proofErr w:type="gramStart"/>
            <w:r w:rsidRPr="009B496E">
              <w:rPr>
                <w:color w:val="auto"/>
              </w:rPr>
              <w:t>аттестуемым</w:t>
            </w:r>
            <w:proofErr w:type="gramEnd"/>
            <w:r w:rsidRPr="009B496E">
              <w:rPr>
                <w:color w:val="auto"/>
              </w:rPr>
              <w:t xml:space="preserve"> </w:t>
            </w:r>
            <w:proofErr w:type="spellStart"/>
            <w:r w:rsidRPr="009B496E">
              <w:rPr>
                <w:color w:val="auto"/>
              </w:rPr>
              <w:t>здоровьесберегающих</w:t>
            </w:r>
            <w:proofErr w:type="spellEnd"/>
            <w:r w:rsidRPr="009B496E">
              <w:rPr>
                <w:color w:val="auto"/>
              </w:rPr>
              <w:t xml:space="preserve"> технол</w:t>
            </w:r>
            <w:r w:rsidRPr="009B496E">
              <w:rPr>
                <w:color w:val="auto"/>
              </w:rPr>
              <w:t>о</w:t>
            </w:r>
            <w:r w:rsidRPr="009B496E">
              <w:rPr>
                <w:color w:val="auto"/>
              </w:rPr>
              <w:t>гий; обеспечение соответству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>щей техники безопасности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26"/>
              <w:contextualSpacing/>
              <w:jc w:val="both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59"/>
              <w:contextualSpacing/>
              <w:jc w:val="both"/>
            </w:pPr>
          </w:p>
        </w:tc>
      </w:tr>
      <w:tr w:rsidR="005A33B8" w:rsidRPr="009B496E" w:rsidTr="005A33B8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  <w:jc w:val="both"/>
            </w:pPr>
            <w:r w:rsidRPr="009B496E">
              <w:t>3.1.4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rPr>
                <w:iCs/>
              </w:rPr>
              <w:t>Использование цифровых образов</w:t>
            </w:r>
            <w:r w:rsidRPr="009B496E">
              <w:rPr>
                <w:iCs/>
              </w:rPr>
              <w:t>а</w:t>
            </w:r>
            <w:r w:rsidRPr="009B496E">
              <w:rPr>
                <w:iCs/>
              </w:rPr>
              <w:t xml:space="preserve">тельных ресурсов (ЦОР) </w:t>
            </w:r>
            <w:r w:rsidRPr="009B496E">
              <w:t>в образовател</w:t>
            </w:r>
            <w:r w:rsidRPr="009B496E">
              <w:t>ь</w:t>
            </w:r>
            <w:r w:rsidRPr="009B496E">
              <w:t>ной деятельн</w:t>
            </w:r>
            <w:r w:rsidRPr="009B496E">
              <w:t>о</w:t>
            </w:r>
            <w:r w:rsidRPr="009B496E">
              <w:t>сти</w:t>
            </w:r>
            <w:r w:rsidRPr="009B496E">
              <w:rPr>
                <w:iCs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</w:pPr>
            <w:r w:rsidRPr="009B496E">
              <w:t>Использование различных видов цифровых образовател</w:t>
            </w:r>
            <w:r w:rsidRPr="009B496E">
              <w:t>ь</w:t>
            </w:r>
            <w:r w:rsidRPr="009B496E">
              <w:t>ных ресурсов: наличие компле</w:t>
            </w:r>
            <w:r w:rsidRPr="009B496E">
              <w:t>к</w:t>
            </w:r>
            <w:r w:rsidRPr="009B496E">
              <w:t xml:space="preserve">та </w:t>
            </w:r>
            <w:proofErr w:type="spellStart"/>
            <w:r w:rsidRPr="009B496E">
              <w:t>мультимеди</w:t>
            </w:r>
            <w:r w:rsidRPr="009B496E">
              <w:t>й</w:t>
            </w:r>
            <w:r w:rsidRPr="009B496E">
              <w:t>ных-презентаций</w:t>
            </w:r>
            <w:proofErr w:type="spellEnd"/>
            <w:r w:rsidRPr="009B496E">
              <w:t xml:space="preserve"> по разделу; электронные табл</w:t>
            </w:r>
            <w:r w:rsidRPr="009B496E">
              <w:t>и</w:t>
            </w:r>
            <w:r w:rsidRPr="009B496E">
              <w:t>цы; материалы для компьюте</w:t>
            </w:r>
            <w:r w:rsidRPr="009B496E">
              <w:t>р</w:t>
            </w:r>
            <w:r w:rsidRPr="009B496E">
              <w:t>ного тестирования (базы эле</w:t>
            </w:r>
            <w:r w:rsidRPr="009B496E">
              <w:t>к</w:t>
            </w:r>
            <w:r w:rsidRPr="009B496E">
              <w:t>тронных тестов по разделу);  а</w:t>
            </w:r>
            <w:r w:rsidRPr="009B496E">
              <w:t>у</w:t>
            </w:r>
            <w:r w:rsidRPr="009B496E">
              <w:t>дио (видео) материалы; образ</w:t>
            </w:r>
            <w:r w:rsidRPr="009B496E">
              <w:t>о</w:t>
            </w:r>
            <w:r w:rsidRPr="009B496E">
              <w:t>вательные ресурсы сети Инте</w:t>
            </w:r>
            <w:r w:rsidRPr="009B496E">
              <w:t>р</w:t>
            </w:r>
            <w:r w:rsidRPr="009B496E">
              <w:t>нет.</w:t>
            </w:r>
          </w:p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Разработка/использование мат</w:t>
            </w:r>
            <w:r w:rsidRPr="009B496E">
              <w:t>е</w:t>
            </w:r>
            <w:r w:rsidRPr="009B496E">
              <w:t>риалов для современного инт</w:t>
            </w:r>
            <w:r w:rsidRPr="009B496E">
              <w:t>е</w:t>
            </w:r>
            <w:r w:rsidRPr="009B496E">
              <w:t>рактивного оборудования: интерактивной доски; констру</w:t>
            </w:r>
            <w:r w:rsidRPr="009B496E">
              <w:t>к</w:t>
            </w:r>
            <w:r w:rsidRPr="009B496E">
              <w:t>торов по робототехнике; цифр</w:t>
            </w:r>
            <w:r w:rsidRPr="009B496E">
              <w:t>о</w:t>
            </w:r>
            <w:r w:rsidRPr="009B496E">
              <w:t xml:space="preserve">вого </w:t>
            </w:r>
            <w:r w:rsidRPr="009B496E">
              <w:lastRenderedPageBreak/>
              <w:t>микроскопа и цифровых лабор</w:t>
            </w:r>
            <w:r w:rsidRPr="009B496E">
              <w:t>а</w:t>
            </w:r>
            <w:r w:rsidRPr="009B496E">
              <w:t>торий; midi-клавиатуры на уроках и во внеурочной деятельности;  графич</w:t>
            </w:r>
            <w:r w:rsidRPr="009B496E">
              <w:t>е</w:t>
            </w:r>
            <w:r w:rsidRPr="009B496E">
              <w:t>ского планшета; систем опроса и голосов</w:t>
            </w:r>
            <w:r w:rsidRPr="009B496E">
              <w:t>а</w:t>
            </w:r>
            <w:r w:rsidRPr="009B496E">
              <w:t>ния и др.</w:t>
            </w:r>
          </w:p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И</w:t>
            </w:r>
            <w:r w:rsidRPr="009B496E">
              <w:t>с</w:t>
            </w:r>
            <w:r w:rsidRPr="009B496E">
              <w:t xml:space="preserve">пользование </w:t>
            </w:r>
            <w:proofErr w:type="spellStart"/>
            <w:proofErr w:type="gramStart"/>
            <w:r w:rsidRPr="009B496E">
              <w:t>Интернет-сервисов</w:t>
            </w:r>
            <w:proofErr w:type="spellEnd"/>
            <w:proofErr w:type="gramEnd"/>
            <w:r w:rsidRPr="009B496E">
              <w:t xml:space="preserve"> для: размещения и создания презентаций, фот</w:t>
            </w:r>
            <w:r w:rsidRPr="009B496E">
              <w:t>о</w:t>
            </w:r>
            <w:r w:rsidRPr="009B496E">
              <w:t>графий слайд-шоу, опросов и тестов, дидактических игр, схем; конс</w:t>
            </w:r>
            <w:r w:rsidRPr="009B496E">
              <w:t>т</w:t>
            </w:r>
            <w:r w:rsidRPr="009B496E">
              <w:t xml:space="preserve">руирования сайтов. </w:t>
            </w:r>
          </w:p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Наличие собственного сайта (</w:t>
            </w:r>
            <w:proofErr w:type="spellStart"/>
            <w:r w:rsidRPr="009B496E">
              <w:t>блога</w:t>
            </w:r>
            <w:proofErr w:type="spellEnd"/>
            <w:r w:rsidRPr="009B496E">
              <w:t>) аттестуемого по напра</w:t>
            </w:r>
            <w:r w:rsidRPr="009B496E">
              <w:t>в</w:t>
            </w:r>
            <w:r w:rsidRPr="009B496E">
              <w:t>лению профессиональной де</w:t>
            </w:r>
            <w:r w:rsidRPr="009B496E">
              <w:t>я</w:t>
            </w:r>
            <w:r w:rsidRPr="009B496E">
              <w:t>тельности.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5A33B8" w:rsidRPr="009B496E" w:rsidTr="00562AA8">
        <w:trPr>
          <w:trHeight w:val="13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</w:pPr>
            <w:r w:rsidRPr="009B496E">
              <w:lastRenderedPageBreak/>
              <w:t>3.1.5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Владение совр</w:t>
            </w:r>
            <w:r w:rsidRPr="009B496E">
              <w:t>е</w:t>
            </w:r>
            <w:r w:rsidRPr="009B496E">
              <w:t>менными диагност</w:t>
            </w:r>
            <w:r w:rsidRPr="009B496E">
              <w:t>и</w:t>
            </w:r>
            <w:r w:rsidRPr="009B496E">
              <w:t>ческими методик</w:t>
            </w:r>
            <w:r w:rsidRPr="009B496E">
              <w:t>а</w:t>
            </w:r>
            <w:r w:rsidRPr="009B496E">
              <w:t>ми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Целесообразность и обосн</w:t>
            </w:r>
            <w:r w:rsidRPr="009B496E">
              <w:t>о</w:t>
            </w:r>
            <w:r w:rsidRPr="009B496E">
              <w:t>ванность выбора методик,  кач</w:t>
            </w:r>
            <w:r w:rsidRPr="009B496E">
              <w:t>е</w:t>
            </w:r>
            <w:r w:rsidRPr="009B496E">
              <w:t>ство составления психологич</w:t>
            </w:r>
            <w:r w:rsidRPr="009B496E">
              <w:t>е</w:t>
            </w:r>
            <w:r w:rsidRPr="009B496E">
              <w:t>ского заключения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5A33B8" w:rsidRPr="009B496E" w:rsidTr="00F8299D">
        <w:trPr>
          <w:trHeight w:val="315"/>
        </w:trPr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</w:pPr>
          </w:p>
        </w:tc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Работа в составе школьного ко</w:t>
            </w:r>
            <w:r w:rsidRPr="009B496E">
              <w:rPr>
                <w:color w:val="auto"/>
              </w:rPr>
              <w:t>н</w:t>
            </w:r>
            <w:r w:rsidRPr="009B496E">
              <w:rPr>
                <w:color w:val="auto"/>
              </w:rPr>
              <w:t>силиума (</w:t>
            </w:r>
            <w:proofErr w:type="spellStart"/>
            <w:r w:rsidRPr="009B496E">
              <w:rPr>
                <w:color w:val="auto"/>
              </w:rPr>
              <w:t>ПМПк</w:t>
            </w:r>
            <w:proofErr w:type="spellEnd"/>
            <w:r w:rsidRPr="009B496E">
              <w:rPr>
                <w:color w:val="auto"/>
              </w:rPr>
              <w:t>)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5A33B8" w:rsidRPr="009B496E" w:rsidTr="00562AA8">
        <w:trPr>
          <w:trHeight w:val="22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 xml:space="preserve">Работа в составе </w:t>
            </w:r>
            <w:proofErr w:type="spellStart"/>
            <w:r w:rsidRPr="009B496E">
              <w:rPr>
                <w:color w:val="auto"/>
              </w:rPr>
              <w:t>психол</w:t>
            </w:r>
            <w:r w:rsidRPr="009B496E">
              <w:rPr>
                <w:color w:val="auto"/>
              </w:rPr>
              <w:t>о</w:t>
            </w:r>
            <w:r w:rsidRPr="009B496E">
              <w:rPr>
                <w:color w:val="auto"/>
              </w:rPr>
              <w:t>го-медико-педагогической</w:t>
            </w:r>
            <w:proofErr w:type="spellEnd"/>
            <w:r w:rsidRPr="009B496E">
              <w:rPr>
                <w:color w:val="auto"/>
              </w:rPr>
              <w:t xml:space="preserve"> коми</w:t>
            </w:r>
            <w:r w:rsidRPr="009B496E">
              <w:rPr>
                <w:color w:val="auto"/>
              </w:rPr>
              <w:t>с</w:t>
            </w:r>
            <w:r w:rsidRPr="009B496E">
              <w:rPr>
                <w:color w:val="auto"/>
              </w:rPr>
              <w:t>сии (ПМПК)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390689" w:rsidRPr="009B496E" w:rsidTr="005A33B8">
        <w:trPr>
          <w:trHeight w:val="4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>3.2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contextualSpacing/>
              <w:jc w:val="both"/>
            </w:pPr>
            <w:r w:rsidRPr="009B496E">
              <w:rPr>
                <w:b/>
                <w:bCs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5A33B8" w:rsidRPr="009B496E" w:rsidTr="009B496E">
        <w:trPr>
          <w:trHeight w:val="37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lastRenderedPageBreak/>
              <w:t>3.2.1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Обобщение и распространение со</w:t>
            </w:r>
            <w:r w:rsidRPr="009B496E">
              <w:t>б</w:t>
            </w:r>
            <w:r w:rsidRPr="009B496E">
              <w:t>ственного педагогич</w:t>
            </w:r>
            <w:r w:rsidRPr="009B496E">
              <w:t>е</w:t>
            </w:r>
            <w:r w:rsidRPr="009B496E">
              <w:t xml:space="preserve">ского опыта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Транслирование в педагог</w:t>
            </w:r>
            <w:r w:rsidRPr="009B496E">
              <w:t>и</w:t>
            </w:r>
            <w:r w:rsidRPr="009B496E">
              <w:t>ческих коллективах опыта пра</w:t>
            </w:r>
            <w:r w:rsidRPr="009B496E">
              <w:t>к</w:t>
            </w:r>
            <w:r w:rsidRPr="009B496E">
              <w:t>тических результатов своей пр</w:t>
            </w:r>
            <w:r w:rsidRPr="009B496E">
              <w:t>о</w:t>
            </w:r>
            <w:r w:rsidRPr="009B496E">
              <w:t>фессиональной деятельности на муниципальном,</w:t>
            </w:r>
            <w:r w:rsidRPr="009B496E">
              <w:rPr>
                <w:rFonts w:eastAsia="Lucida Sans Unicode"/>
                <w:lang w:eastAsia="en-US"/>
              </w:rPr>
              <w:t xml:space="preserve"> зональном, </w:t>
            </w:r>
            <w:r w:rsidRPr="009B496E">
              <w:t>р</w:t>
            </w:r>
            <w:r w:rsidRPr="009B496E">
              <w:t>е</w:t>
            </w:r>
            <w:r w:rsidRPr="009B496E">
              <w:t>гиональном, федеральном,</w:t>
            </w:r>
            <w:r w:rsidRPr="009B496E">
              <w:rPr>
                <w:rFonts w:eastAsia="Lucida Sans Unicode"/>
                <w:lang w:eastAsia="en-US"/>
              </w:rPr>
              <w:t xml:space="preserve"> международном</w:t>
            </w:r>
            <w:r w:rsidRPr="009B496E">
              <w:t xml:space="preserve"> уро</w:t>
            </w:r>
            <w:r w:rsidRPr="009B496E">
              <w:t>в</w:t>
            </w:r>
            <w:r w:rsidRPr="009B496E">
              <w:t>нях: мастер-классы, серии о</w:t>
            </w:r>
            <w:r w:rsidRPr="009B496E">
              <w:t>т</w:t>
            </w:r>
            <w:r w:rsidRPr="009B496E">
              <w:t>крытых уроков, проведение зан</w:t>
            </w:r>
            <w:r w:rsidRPr="009B496E">
              <w:t>я</w:t>
            </w:r>
            <w:r w:rsidRPr="009B496E">
              <w:t>тий в системе дополнительного профессионального образ</w:t>
            </w:r>
            <w:r w:rsidRPr="009B496E">
              <w:t>о</w:t>
            </w:r>
            <w:r w:rsidRPr="009B496E">
              <w:t>вания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5A33B8" w:rsidRPr="009B496E" w:rsidTr="009B496E">
        <w:trPr>
          <w:trHeight w:val="1269"/>
        </w:trPr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</w:p>
        </w:tc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  <w:r w:rsidRPr="009B496E">
              <w:t>Выступления на меропри</w:t>
            </w:r>
            <w:r w:rsidRPr="009B496E">
              <w:t>я</w:t>
            </w:r>
            <w:r w:rsidRPr="009B496E">
              <w:t>тиях различных уровней; публикации в п</w:t>
            </w:r>
            <w:r w:rsidRPr="009B496E">
              <w:t>е</w:t>
            </w:r>
            <w:r w:rsidRPr="009B496E">
              <w:t>чати о собственном опыте работы, методические, д</w:t>
            </w:r>
            <w:r w:rsidRPr="009B496E">
              <w:t>и</w:t>
            </w:r>
            <w:r w:rsidRPr="009B496E">
              <w:t>дактические материалы, разм</w:t>
            </w:r>
            <w:r w:rsidRPr="009B496E">
              <w:t>е</w:t>
            </w:r>
            <w:r w:rsidRPr="009B496E">
              <w:t>щение методических мат</w:t>
            </w:r>
            <w:r w:rsidRPr="009B496E">
              <w:t>е</w:t>
            </w:r>
            <w:r w:rsidRPr="009B496E">
              <w:t>риалов на сайтах и в сетевых сообщес</w:t>
            </w:r>
            <w:r w:rsidRPr="009B496E">
              <w:t>т</w:t>
            </w:r>
            <w:r w:rsidRPr="009B496E">
              <w:t>вах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390689" w:rsidRPr="009B496E" w:rsidTr="009B496E">
        <w:trPr>
          <w:trHeight w:val="1254"/>
        </w:trPr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390689" w:rsidRPr="009B496E" w:rsidRDefault="00390689" w:rsidP="00666A3E">
            <w:pPr>
              <w:snapToGrid w:val="0"/>
            </w:pPr>
          </w:p>
        </w:tc>
        <w:tc>
          <w:tcPr>
            <w:tcW w:w="2660" w:type="dxa"/>
            <w:vMerge/>
            <w:tcBorders>
              <w:left w:val="single" w:sz="4" w:space="0" w:color="000000"/>
            </w:tcBorders>
          </w:tcPr>
          <w:p w:rsidR="00390689" w:rsidRPr="009B496E" w:rsidRDefault="00390689" w:rsidP="00666A3E">
            <w:pPr>
              <w:snapToGrid w:val="0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90689" w:rsidRPr="009B496E" w:rsidRDefault="00390689" w:rsidP="00666A3E">
            <w:pPr>
              <w:widowControl w:val="0"/>
              <w:ind w:firstLine="459"/>
              <w:jc w:val="both"/>
            </w:pPr>
            <w:r w:rsidRPr="009B496E">
              <w:t>Размещение передового педагогического опыта в муницип</w:t>
            </w:r>
            <w:r w:rsidRPr="009B496E">
              <w:rPr>
                <w:rFonts w:eastAsia="Lucida Sans Unicode"/>
                <w:lang w:eastAsia="en-US"/>
              </w:rPr>
              <w:t xml:space="preserve">альном, </w:t>
            </w:r>
            <w:r w:rsidRPr="009B496E">
              <w:t>краевом банках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ind w:firstLine="459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ind w:firstLine="459"/>
              <w:contextualSpacing/>
              <w:jc w:val="both"/>
              <w:rPr>
                <w:i/>
              </w:rPr>
            </w:pPr>
          </w:p>
        </w:tc>
      </w:tr>
      <w:tr w:rsidR="005A33B8" w:rsidRPr="009B496E" w:rsidTr="009B496E">
        <w:trPr>
          <w:trHeight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3.2.2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Инновационная деятельность в пр</w:t>
            </w:r>
            <w:r w:rsidRPr="009B496E">
              <w:t>о</w:t>
            </w:r>
            <w:r w:rsidRPr="009B496E">
              <w:t>фессиональной обла</w:t>
            </w:r>
            <w:r w:rsidRPr="009B496E">
              <w:t>с</w:t>
            </w:r>
            <w:r w:rsidRPr="009B496E">
              <w:t>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Результат личного участия в конкурсе инновационных пр</w:t>
            </w:r>
            <w:r w:rsidRPr="009B496E">
              <w:t>о</w:t>
            </w:r>
            <w:r w:rsidRPr="009B496E">
              <w:t>дуктов</w:t>
            </w:r>
          </w:p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59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59"/>
              <w:contextualSpacing/>
              <w:jc w:val="both"/>
              <w:rPr>
                <w:i/>
              </w:rPr>
            </w:pPr>
          </w:p>
        </w:tc>
      </w:tr>
      <w:tr w:rsidR="005A33B8" w:rsidRPr="009B496E" w:rsidTr="009B496E">
        <w:trPr>
          <w:trHeight w:val="18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3.2.3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Результаты рейтинга среди обуча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 xml:space="preserve">щихся (кроме </w:t>
            </w:r>
            <w:proofErr w:type="gramStart"/>
            <w:r w:rsidRPr="009B496E">
              <w:rPr>
                <w:color w:val="auto"/>
              </w:rPr>
              <w:t>С(</w:t>
            </w:r>
            <w:proofErr w:type="gramEnd"/>
            <w:r w:rsidRPr="009B496E">
              <w:rPr>
                <w:color w:val="auto"/>
              </w:rPr>
              <w:t xml:space="preserve">К)ОО </w:t>
            </w:r>
            <w:r w:rsidRPr="009B496E">
              <w:rPr>
                <w:color w:val="auto"/>
                <w:lang w:val="en-US"/>
              </w:rPr>
              <w:t>YII</w:t>
            </w:r>
            <w:r w:rsidRPr="009B496E">
              <w:rPr>
                <w:color w:val="auto"/>
              </w:rPr>
              <w:t xml:space="preserve">, </w:t>
            </w:r>
            <w:r w:rsidRPr="009B496E">
              <w:rPr>
                <w:color w:val="auto"/>
                <w:lang w:val="en-US"/>
              </w:rPr>
              <w:t>YIII</w:t>
            </w:r>
            <w:r w:rsidRPr="009B496E">
              <w:rPr>
                <w:color w:val="auto"/>
              </w:rPr>
              <w:t xml:space="preserve"> вида), род</w:t>
            </w:r>
            <w:r w:rsidRPr="009B496E">
              <w:rPr>
                <w:color w:val="auto"/>
              </w:rPr>
              <w:t>и</w:t>
            </w:r>
            <w:r w:rsidRPr="009B496E">
              <w:rPr>
                <w:color w:val="auto"/>
              </w:rPr>
              <w:t xml:space="preserve">телей, педагогического </w:t>
            </w:r>
            <w:r w:rsidRPr="009B496E">
              <w:rPr>
                <w:color w:val="auto"/>
              </w:rPr>
              <w:lastRenderedPageBreak/>
              <w:t>сообщ</w:t>
            </w:r>
            <w:r w:rsidRPr="009B496E">
              <w:rPr>
                <w:color w:val="auto"/>
              </w:rPr>
              <w:t>е</w:t>
            </w:r>
            <w:r w:rsidRPr="009B496E">
              <w:rPr>
                <w:color w:val="auto"/>
              </w:rPr>
              <w:t>ства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lastRenderedPageBreak/>
              <w:t>Имеют высокий рейтинг (за последний год) среди обуча</w:t>
            </w:r>
            <w:r w:rsidRPr="009B496E">
              <w:rPr>
                <w:color w:val="auto"/>
              </w:rPr>
              <w:t>ю</w:t>
            </w:r>
            <w:r w:rsidRPr="009B496E">
              <w:rPr>
                <w:color w:val="auto"/>
              </w:rPr>
              <w:t>щихся, родителей, педагогического соо</w:t>
            </w:r>
            <w:r w:rsidRPr="009B496E">
              <w:rPr>
                <w:color w:val="auto"/>
              </w:rPr>
              <w:t>б</w:t>
            </w:r>
            <w:r w:rsidRPr="009B496E">
              <w:rPr>
                <w:color w:val="auto"/>
              </w:rPr>
              <w:t>щества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390689" w:rsidRPr="009B496E" w:rsidTr="005A33B8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lastRenderedPageBreak/>
              <w:t>3.3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tabs>
                <w:tab w:val="left" w:pos="590"/>
              </w:tabs>
              <w:contextualSpacing/>
              <w:jc w:val="both"/>
              <w:rPr>
                <w:b/>
                <w:iCs/>
              </w:rPr>
            </w:pPr>
            <w:r w:rsidRPr="009B496E">
              <w:rPr>
                <w:b/>
                <w:iCs/>
              </w:rPr>
              <w:t>Активное участие в работе методических объединений педагогических работников</w:t>
            </w:r>
          </w:p>
        </w:tc>
      </w:tr>
      <w:tr w:rsidR="005A33B8" w:rsidRPr="009B496E" w:rsidTr="009B496E">
        <w:trPr>
          <w:trHeight w:val="18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3.3.1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Совершенствов</w:t>
            </w:r>
            <w:r w:rsidRPr="009B496E">
              <w:t>а</w:t>
            </w:r>
            <w:r w:rsidRPr="009B496E">
              <w:t xml:space="preserve">ние </w:t>
            </w:r>
            <w:proofErr w:type="spellStart"/>
            <w:r w:rsidRPr="009B496E">
              <w:t>уче</w:t>
            </w:r>
            <w:r w:rsidRPr="009B496E">
              <w:t>б</w:t>
            </w:r>
            <w:r w:rsidRPr="009B496E">
              <w:t>но-мето-дической</w:t>
            </w:r>
            <w:proofErr w:type="spellEnd"/>
            <w:r w:rsidRPr="009B496E">
              <w:t xml:space="preserve"> базы псих</w:t>
            </w:r>
            <w:r w:rsidRPr="009B496E">
              <w:t>о</w:t>
            </w:r>
            <w:r w:rsidRPr="009B496E">
              <w:t>логической раб</w:t>
            </w:r>
            <w:r w:rsidRPr="009B496E">
              <w:t>о</w:t>
            </w:r>
            <w:r w:rsidRPr="009B496E">
              <w:t>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Наличие методических и дидактических материалов, индивидуальных программ, пр</w:t>
            </w:r>
            <w:r w:rsidRPr="009B496E">
              <w:t>о</w:t>
            </w:r>
            <w:r w:rsidRPr="009B496E">
              <w:t>грамм  групповой работы, факультат</w:t>
            </w:r>
            <w:r w:rsidRPr="009B496E">
              <w:t>и</w:t>
            </w:r>
            <w:r w:rsidRPr="009B496E">
              <w:t xml:space="preserve">вов, курсов по выбору,  разработанных </w:t>
            </w:r>
            <w:proofErr w:type="gramStart"/>
            <w:r w:rsidRPr="009B496E">
              <w:t>атт</w:t>
            </w:r>
            <w:r w:rsidRPr="009B496E">
              <w:t>е</w:t>
            </w:r>
            <w:r w:rsidRPr="009B496E">
              <w:t>стуемым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</w:tr>
      <w:tr w:rsidR="005A33B8" w:rsidRPr="009B496E" w:rsidTr="009B496E">
        <w:trPr>
          <w:trHeight w:val="191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3.3.2</w:t>
            </w:r>
          </w:p>
          <w:p w:rsidR="005A33B8" w:rsidRPr="009B496E" w:rsidRDefault="005A33B8" w:rsidP="00666A3E">
            <w:pPr>
              <w:snapToGrid w:val="0"/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Демонстрация уровня профессион</w:t>
            </w:r>
            <w:r w:rsidRPr="009B496E">
              <w:t>а</w:t>
            </w:r>
            <w:r w:rsidRPr="009B496E">
              <w:t>лизма собственно психологической и методической де</w:t>
            </w:r>
            <w:r w:rsidRPr="009B496E">
              <w:t>я</w:t>
            </w:r>
            <w:r w:rsidRPr="009B496E">
              <w:t>тельности</w:t>
            </w:r>
          </w:p>
          <w:p w:rsidR="005A33B8" w:rsidRPr="009B496E" w:rsidRDefault="005A33B8" w:rsidP="002D351D">
            <w:pPr>
              <w:snapToGrid w:val="0"/>
              <w:ind w:firstLine="482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Участие в профессионал</w:t>
            </w:r>
            <w:r w:rsidRPr="009B496E">
              <w:t>ь</w:t>
            </w:r>
            <w:r w:rsidRPr="009B496E">
              <w:t>ных конкурсах пед</w:t>
            </w:r>
            <w:r w:rsidRPr="009B496E">
              <w:t>а</w:t>
            </w:r>
            <w:r w:rsidRPr="009B496E">
              <w:t>гогов-психологов.  Результативность участия в профессиональных конкурсах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ind w:firstLine="460"/>
              <w:jc w:val="both"/>
              <w:rPr>
                <w:i/>
              </w:rPr>
            </w:pPr>
          </w:p>
        </w:tc>
      </w:tr>
      <w:tr w:rsidR="005A33B8" w:rsidRPr="009B496E" w:rsidTr="009B496E">
        <w:trPr>
          <w:trHeight w:val="194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</w:pPr>
          </w:p>
        </w:tc>
        <w:tc>
          <w:tcPr>
            <w:tcW w:w="280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napToGri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ind w:firstLine="460"/>
              <w:jc w:val="both"/>
            </w:pPr>
            <w:r w:rsidRPr="009B496E">
              <w:t>Участие в профессионал</w:t>
            </w:r>
            <w:r w:rsidRPr="009B496E">
              <w:t>ь</w:t>
            </w:r>
            <w:r w:rsidRPr="009B496E">
              <w:t>ных конкурсах методических разр</w:t>
            </w:r>
            <w:r w:rsidRPr="009B496E">
              <w:t>а</w:t>
            </w:r>
            <w:r w:rsidRPr="009B496E">
              <w:t xml:space="preserve">боток и </w:t>
            </w:r>
            <w:proofErr w:type="spellStart"/>
            <w:r w:rsidRPr="009B496E">
              <w:t>психолого-педа-гогических</w:t>
            </w:r>
            <w:proofErr w:type="spellEnd"/>
            <w:r w:rsidRPr="009B496E">
              <w:t xml:space="preserve"> программ. Результ</w:t>
            </w:r>
            <w:r w:rsidRPr="009B496E">
              <w:t>а</w:t>
            </w:r>
            <w:r w:rsidRPr="009B496E">
              <w:t>тивность участия в ко</w:t>
            </w:r>
            <w:r w:rsidRPr="009B496E">
              <w:t>н</w:t>
            </w:r>
            <w:r w:rsidRPr="009B496E">
              <w:t>курсах  методических разраб</w:t>
            </w:r>
            <w:r w:rsidRPr="009B496E">
              <w:t>о</w:t>
            </w:r>
            <w:r w:rsidRPr="009B496E">
              <w:t>ток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</w:tr>
      <w:tr w:rsidR="005A33B8" w:rsidRPr="009B496E" w:rsidTr="009B496E">
        <w:trPr>
          <w:trHeight w:val="8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3.3.3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Уровень квалификации, позволя</w:t>
            </w:r>
            <w:r w:rsidRPr="009B496E">
              <w:t>ю</w:t>
            </w:r>
            <w:r w:rsidRPr="009B496E">
              <w:t>щий осуществлять экспертную деятел</w:t>
            </w:r>
            <w:r w:rsidRPr="009B496E">
              <w:t>ь</w:t>
            </w:r>
            <w:r w:rsidRPr="009B496E">
              <w:t>ность</w:t>
            </w:r>
          </w:p>
          <w:p w:rsidR="005A33B8" w:rsidRPr="009B496E" w:rsidRDefault="005A33B8" w:rsidP="002D351D">
            <w:pPr>
              <w:snapToGrid w:val="0"/>
              <w:ind w:firstLine="482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5A33B8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Работа в качестве члена ж</w:t>
            </w:r>
            <w:r w:rsidRPr="009B496E">
              <w:t>ю</w:t>
            </w:r>
            <w:r w:rsidRPr="009B496E">
              <w:t>ри конкурсов, участие в экспер</w:t>
            </w:r>
            <w:r w:rsidRPr="009B496E">
              <w:t>т</w:t>
            </w:r>
            <w:r w:rsidRPr="009B496E">
              <w:t>ных группах по аттестации, а</w:t>
            </w:r>
            <w:r w:rsidRPr="009B496E">
              <w:t>к</w:t>
            </w:r>
            <w:r w:rsidRPr="009B496E">
              <w:t>кредитации, в качестве эксперта по разработке и оценке метод</w:t>
            </w:r>
            <w:r w:rsidRPr="009B496E">
              <w:t>и</w:t>
            </w:r>
            <w:r w:rsidRPr="009B496E">
              <w:t>ческих и иных материалов,  де</w:t>
            </w:r>
            <w:r w:rsidRPr="009B496E">
              <w:t>я</w:t>
            </w:r>
            <w:r w:rsidRPr="009B496E">
              <w:t xml:space="preserve">тельности </w:t>
            </w:r>
            <w:r w:rsidRPr="009B496E">
              <w:lastRenderedPageBreak/>
              <w:t>учителя,  психолог</w:t>
            </w:r>
            <w:r w:rsidRPr="009B496E">
              <w:t>и</w:t>
            </w:r>
            <w:r w:rsidRPr="009B496E">
              <w:t>ческой безопасности образовательной ср</w:t>
            </w:r>
            <w:r w:rsidRPr="009B496E">
              <w:t>е</w:t>
            </w:r>
            <w:r w:rsidRPr="009B496E">
              <w:t>ды и др.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</w:tr>
      <w:tr w:rsidR="005A33B8" w:rsidRPr="009B496E" w:rsidTr="009B496E">
        <w:trPr>
          <w:trHeight w:val="13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lastRenderedPageBreak/>
              <w:t>3.3.4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Организацио</w:t>
            </w:r>
            <w:r w:rsidRPr="009B496E">
              <w:t>н</w:t>
            </w:r>
            <w:r w:rsidRPr="009B496E">
              <w:t>но-методическая р</w:t>
            </w:r>
            <w:r w:rsidRPr="009B496E">
              <w:t>а</w:t>
            </w:r>
            <w:r w:rsidRPr="009B496E">
              <w:t>бота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ind w:firstLine="482"/>
              <w:jc w:val="both"/>
            </w:pPr>
            <w:r w:rsidRPr="009B496E">
              <w:t xml:space="preserve">Работа в качестве </w:t>
            </w:r>
            <w:proofErr w:type="spellStart"/>
            <w:r w:rsidRPr="009B496E">
              <w:t>тьютора</w:t>
            </w:r>
            <w:proofErr w:type="spellEnd"/>
            <w:r w:rsidRPr="009B496E">
              <w:t>, руководителя методического объединения педагогов-психологов. Результ</w:t>
            </w:r>
            <w:r w:rsidRPr="009B496E">
              <w:t>а</w:t>
            </w:r>
            <w:r w:rsidRPr="009B496E">
              <w:t>тивность работы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  <w:ind w:firstLine="46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ind w:firstLine="460"/>
              <w:jc w:val="both"/>
            </w:pPr>
          </w:p>
        </w:tc>
      </w:tr>
      <w:tr w:rsidR="005A33B8" w:rsidRPr="009B496E" w:rsidTr="009B496E">
        <w:trPr>
          <w:trHeight w:val="1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napToGrid w:val="0"/>
            </w:pPr>
            <w:r w:rsidRPr="009B496E">
              <w:t>3.3.5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Исполнение функций н</w:t>
            </w:r>
            <w:r w:rsidRPr="009B496E">
              <w:t>а</w:t>
            </w:r>
            <w:r w:rsidRPr="009B496E">
              <w:t>ставника (руководителя педагогической практ</w:t>
            </w:r>
            <w:r w:rsidRPr="009B496E">
              <w:t>и</w:t>
            </w:r>
            <w:r w:rsidRPr="009B496E">
              <w:t>ки)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9B496E">
              <w:rPr>
                <w:color w:val="auto"/>
              </w:rPr>
              <w:t>Достаточный профессион</w:t>
            </w:r>
            <w:r w:rsidRPr="009B496E">
              <w:rPr>
                <w:color w:val="auto"/>
              </w:rPr>
              <w:t>а</w:t>
            </w:r>
            <w:r w:rsidRPr="009B496E">
              <w:rPr>
                <w:color w:val="auto"/>
              </w:rPr>
              <w:t>лизм и личностные качества, п</w:t>
            </w:r>
            <w:r w:rsidRPr="009B496E">
              <w:rPr>
                <w:color w:val="auto"/>
              </w:rPr>
              <w:t>о</w:t>
            </w:r>
            <w:r w:rsidRPr="009B496E">
              <w:rPr>
                <w:color w:val="auto"/>
              </w:rPr>
              <w:t>зволяющие работать в качестве наставника молодых педагогов (руководителя педагогической практики)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5A33B8" w:rsidRPr="009B496E" w:rsidTr="009B496E">
        <w:trPr>
          <w:trHeight w:val="1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</w:pPr>
            <w:r w:rsidRPr="009B496E">
              <w:t>3.3.6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Организация и проведение консул</w:t>
            </w:r>
            <w:r w:rsidRPr="009B496E">
              <w:t>ь</w:t>
            </w:r>
            <w:r w:rsidRPr="009B496E">
              <w:t>таций с участниками образовательного процесса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Результативность работы в организации и проведении ко</w:t>
            </w:r>
            <w:r w:rsidRPr="009B496E">
              <w:t>н</w:t>
            </w:r>
            <w:r w:rsidRPr="009B496E">
              <w:t>сультаций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5A33B8" w:rsidRPr="009B496E" w:rsidTr="009B496E">
        <w:trPr>
          <w:trHeight w:val="1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contextualSpacing/>
              <w:jc w:val="both"/>
            </w:pPr>
            <w:r w:rsidRPr="009B496E">
              <w:t>3.3.7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Организация и проведение просветительских мер</w:t>
            </w:r>
            <w:r w:rsidRPr="009B496E">
              <w:t>о</w:t>
            </w:r>
            <w:r w:rsidRPr="009B496E">
              <w:t>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napToGrid w:val="0"/>
              <w:ind w:firstLine="482"/>
              <w:jc w:val="both"/>
            </w:pPr>
            <w:r w:rsidRPr="009B496E">
              <w:t>Результативность работы в организации и проведении просветительских мер</w:t>
            </w:r>
            <w:r w:rsidRPr="009B496E">
              <w:t>о</w:t>
            </w:r>
            <w:r w:rsidRPr="009B496E">
              <w:t>приятий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390689" w:rsidRPr="009B496E" w:rsidTr="005A33B8">
        <w:trPr>
          <w:gridAfter w:val="1"/>
          <w:wAfter w:w="2988" w:type="dxa"/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jc w:val="both"/>
              <w:rPr>
                <w:b/>
              </w:rPr>
            </w:pPr>
            <w:r w:rsidRPr="009B496E">
              <w:rPr>
                <w:b/>
              </w:rPr>
              <w:t>4</w:t>
            </w:r>
          </w:p>
        </w:tc>
        <w:tc>
          <w:tcPr>
            <w:tcW w:w="11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napToGrid w:val="0"/>
              <w:rPr>
                <w:b/>
              </w:rPr>
            </w:pPr>
            <w:r w:rsidRPr="009B496E">
              <w:rPr>
                <w:b/>
              </w:rPr>
              <w:t>Повышение квалификации</w:t>
            </w:r>
          </w:p>
        </w:tc>
      </w:tr>
      <w:tr w:rsidR="005A33B8" w:rsidRPr="009B496E" w:rsidTr="005A33B8">
        <w:trPr>
          <w:trHeight w:val="25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jc w:val="both"/>
            </w:pPr>
            <w:r w:rsidRPr="009B496E">
              <w:t>4.1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Системати</w:t>
            </w:r>
            <w:r w:rsidRPr="009B496E">
              <w:t>ч</w:t>
            </w:r>
            <w:r w:rsidRPr="009B496E">
              <w:t>ность повышения квалиф</w:t>
            </w:r>
            <w:r w:rsidRPr="009B496E">
              <w:t>и</w:t>
            </w:r>
            <w:r w:rsidRPr="009B496E">
              <w:t>кации в централизованных фо</w:t>
            </w:r>
            <w:r w:rsidRPr="009B496E">
              <w:t>р</w:t>
            </w:r>
            <w:r w:rsidRPr="009B496E">
              <w:t>мах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Послевузовское образов</w:t>
            </w:r>
            <w:r w:rsidRPr="009B496E">
              <w:t>а</w:t>
            </w:r>
            <w:r w:rsidRPr="009B496E">
              <w:t>ние (аспирантура, докторантура, магистратура, пол</w:t>
            </w:r>
            <w:r w:rsidRPr="009B496E">
              <w:t>у</w:t>
            </w:r>
            <w:r w:rsidRPr="009B496E">
              <w:t>чение второго  высшего образования  по проф</w:t>
            </w:r>
            <w:r w:rsidRPr="009B496E">
              <w:t>и</w:t>
            </w:r>
            <w:r w:rsidRPr="009B496E">
              <w:t>лю деятельности), переподгото</w:t>
            </w:r>
            <w:r w:rsidRPr="009B496E">
              <w:t>в</w:t>
            </w:r>
            <w:r w:rsidRPr="009B496E">
              <w:t>ка или курсы повышения квал</w:t>
            </w:r>
            <w:r w:rsidRPr="009B496E">
              <w:t>и</w:t>
            </w:r>
            <w:r w:rsidRPr="009B496E">
              <w:t>фикации, пройденные за последние три года, не м</w:t>
            </w:r>
            <w:r w:rsidRPr="009B496E">
              <w:t>е</w:t>
            </w:r>
            <w:r w:rsidRPr="009B496E">
              <w:t>нее 72 часов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  <w:rPr>
                <w:i/>
              </w:rPr>
            </w:pPr>
          </w:p>
        </w:tc>
      </w:tr>
      <w:tr w:rsidR="005A33B8" w:rsidRPr="009B496E" w:rsidTr="005A33B8">
        <w:trPr>
          <w:trHeight w:val="1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jc w:val="both"/>
            </w:pPr>
            <w:r w:rsidRPr="009B496E">
              <w:lastRenderedPageBreak/>
              <w:t>4.2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Системати</w:t>
            </w:r>
            <w:r w:rsidRPr="009B496E">
              <w:t>ч</w:t>
            </w:r>
            <w:r w:rsidRPr="009B496E">
              <w:t>ность повышения квалиф</w:t>
            </w:r>
            <w:r w:rsidRPr="009B496E">
              <w:t>и</w:t>
            </w:r>
            <w:r w:rsidRPr="009B496E">
              <w:t>кации в нецентрализ</w:t>
            </w:r>
            <w:r w:rsidRPr="009B496E">
              <w:t>о</w:t>
            </w:r>
            <w:r w:rsidRPr="009B496E">
              <w:t>ванных формах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2D351D">
            <w:pPr>
              <w:shd w:val="clear" w:color="auto" w:fill="FFFFFF"/>
              <w:ind w:firstLine="482"/>
              <w:contextualSpacing/>
              <w:jc w:val="both"/>
            </w:pPr>
            <w:r w:rsidRPr="009B496E">
              <w:t>Участие в целевых кратк</w:t>
            </w:r>
            <w:r w:rsidRPr="009B496E">
              <w:t>о</w:t>
            </w:r>
            <w:r w:rsidRPr="009B496E">
              <w:t>срочных курсах повышения кв</w:t>
            </w:r>
            <w:r w:rsidRPr="009B496E">
              <w:t>а</w:t>
            </w:r>
            <w:r w:rsidRPr="009B496E">
              <w:t>лификации (менее 72 часов), обучающих семинарах (от 8 час.).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3B8" w:rsidRPr="009B496E" w:rsidRDefault="005A33B8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8" w:rsidRPr="009B496E" w:rsidRDefault="005A33B8" w:rsidP="00666A3E">
            <w:pPr>
              <w:pStyle w:val="Default"/>
              <w:ind w:firstLine="460"/>
              <w:contextualSpacing/>
              <w:jc w:val="both"/>
              <w:rPr>
                <w:i/>
                <w:color w:val="auto"/>
              </w:rPr>
            </w:pPr>
          </w:p>
        </w:tc>
      </w:tr>
      <w:tr w:rsidR="00390689" w:rsidRPr="009B496E" w:rsidTr="005A33B8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jc w:val="both"/>
              <w:rPr>
                <w:lang w:val="en-US"/>
              </w:rPr>
            </w:pPr>
            <w:r w:rsidRPr="009B496E">
              <w:rPr>
                <w:b/>
              </w:rPr>
              <w:t>5</w:t>
            </w:r>
          </w:p>
        </w:tc>
        <w:tc>
          <w:tcPr>
            <w:tcW w:w="1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89" w:rsidRPr="009B496E" w:rsidRDefault="00390689" w:rsidP="00666A3E">
            <w:pPr>
              <w:pStyle w:val="Default"/>
              <w:contextualSpacing/>
              <w:jc w:val="both"/>
              <w:rPr>
                <w:b/>
                <w:color w:val="auto"/>
              </w:rPr>
            </w:pPr>
            <w:r w:rsidRPr="009B496E">
              <w:rPr>
                <w:b/>
                <w:color w:val="auto"/>
              </w:rPr>
              <w:t>Отраслевые награды</w:t>
            </w:r>
          </w:p>
        </w:tc>
      </w:tr>
      <w:tr w:rsidR="00390689" w:rsidRPr="009B496E" w:rsidTr="005A33B8">
        <w:trPr>
          <w:trHeight w:val="8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napToGrid w:val="0"/>
            </w:pPr>
            <w:r w:rsidRPr="009B496E">
              <w:t>5.1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ind w:firstLine="460"/>
              <w:contextualSpacing/>
              <w:jc w:val="both"/>
            </w:pPr>
            <w:r w:rsidRPr="009B496E">
              <w:rPr>
                <w:color w:val="0D0D0D"/>
              </w:rPr>
              <w:t>Награды за успехи в профессиональной деятельности, наличие ученой степени, звания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Наличие наград, отраслевых знаков отличия:</w:t>
            </w:r>
          </w:p>
          <w:p w:rsidR="00390689" w:rsidRPr="009B496E" w:rsidRDefault="00390689" w:rsidP="00666A3E">
            <w:pPr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- медаль;</w:t>
            </w:r>
          </w:p>
          <w:p w:rsidR="00390689" w:rsidRPr="009B496E" w:rsidRDefault="00390689" w:rsidP="00666A3E">
            <w:pPr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- почетное звание;</w:t>
            </w:r>
          </w:p>
          <w:p w:rsidR="00390689" w:rsidRPr="009B496E" w:rsidRDefault="00390689" w:rsidP="00666A3E">
            <w:pPr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- нагрудный знак;</w:t>
            </w:r>
          </w:p>
          <w:p w:rsidR="00390689" w:rsidRPr="009B496E" w:rsidRDefault="00390689" w:rsidP="00666A3E">
            <w:pPr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- почетная грамота или благодарность Министерства образования и науки РФ и отраслевых министерств;</w:t>
            </w:r>
          </w:p>
          <w:p w:rsidR="00390689" w:rsidRPr="009B496E" w:rsidRDefault="00390689" w:rsidP="00666A3E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color w:val="0D0D0D"/>
              </w:rPr>
            </w:pPr>
            <w:r w:rsidRPr="009B496E">
              <w:rPr>
                <w:color w:val="0D0D0D"/>
              </w:rPr>
              <w:t>- наличие ученой степени;</w:t>
            </w:r>
          </w:p>
          <w:p w:rsidR="00390689" w:rsidRPr="009B496E" w:rsidRDefault="00390689" w:rsidP="00666A3E">
            <w:pPr>
              <w:shd w:val="clear" w:color="auto" w:fill="FFFFFF"/>
              <w:tabs>
                <w:tab w:val="left" w:pos="250"/>
              </w:tabs>
              <w:ind w:firstLine="460"/>
              <w:contextualSpacing/>
              <w:jc w:val="both"/>
            </w:pPr>
            <w:r w:rsidRPr="009B496E">
              <w:rPr>
                <w:color w:val="0D0D0D"/>
              </w:rPr>
              <w:t>- наличие ученого звания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ind w:firstLine="460"/>
              <w:contextualSpacing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89" w:rsidRPr="009B496E" w:rsidRDefault="00390689" w:rsidP="00666A3E">
            <w:pPr>
              <w:shd w:val="clear" w:color="auto" w:fill="FFFFFF"/>
              <w:tabs>
                <w:tab w:val="left" w:pos="250"/>
              </w:tabs>
              <w:ind w:firstLine="342"/>
              <w:contextualSpacing/>
              <w:jc w:val="both"/>
              <w:rPr>
                <w:i/>
              </w:rPr>
            </w:pPr>
          </w:p>
        </w:tc>
      </w:tr>
    </w:tbl>
    <w:p w:rsidR="00465181" w:rsidRPr="009B496E" w:rsidRDefault="00465181"/>
    <w:p w:rsidR="009B496E" w:rsidRPr="009B496E" w:rsidRDefault="009B496E"/>
    <w:p w:rsidR="00465181" w:rsidRPr="009B496E" w:rsidRDefault="00465181" w:rsidP="00465181">
      <w:pPr>
        <w:pStyle w:val="Default"/>
        <w:tabs>
          <w:tab w:val="left" w:pos="993"/>
        </w:tabs>
        <w:ind w:left="709"/>
        <w:contextualSpacing/>
        <w:jc w:val="both"/>
        <w:rPr>
          <w:color w:val="auto"/>
          <w:sz w:val="28"/>
          <w:szCs w:val="28"/>
        </w:rPr>
      </w:pPr>
      <w:r w:rsidRPr="009B496E">
        <w:rPr>
          <w:color w:val="auto"/>
          <w:sz w:val="28"/>
          <w:szCs w:val="28"/>
        </w:rPr>
        <w:t>Дата заполнения: _________________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96E">
        <w:rPr>
          <w:sz w:val="28"/>
          <w:szCs w:val="28"/>
        </w:rPr>
        <w:t>Группа специалистов: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96E">
        <w:rPr>
          <w:sz w:val="28"/>
          <w:szCs w:val="28"/>
        </w:rPr>
        <w:t>Руководитель группы:  __________     ___________________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</w:pPr>
      <w:r w:rsidRPr="009B496E">
        <w:rPr>
          <w:sz w:val="28"/>
          <w:szCs w:val="28"/>
        </w:rPr>
        <w:t xml:space="preserve">                                            </w:t>
      </w:r>
      <w:r w:rsidRPr="009B496E">
        <w:t>подпись                           Ф.И.О.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96E">
        <w:rPr>
          <w:sz w:val="28"/>
          <w:szCs w:val="28"/>
        </w:rPr>
        <w:t>Члены группы: _________      ___________________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</w:pPr>
      <w:r w:rsidRPr="009B496E">
        <w:t xml:space="preserve">                                   подпись                            Ф.И.О.</w:t>
      </w:r>
    </w:p>
    <w:p w:rsidR="00465181" w:rsidRPr="009B496E" w:rsidRDefault="00465181" w:rsidP="004651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96E">
        <w:rPr>
          <w:sz w:val="28"/>
          <w:szCs w:val="28"/>
        </w:rPr>
        <w:tab/>
        <w:t xml:space="preserve">                       _________      ___________________</w:t>
      </w:r>
    </w:p>
    <w:p w:rsidR="00465181" w:rsidRDefault="00465181" w:rsidP="00465181">
      <w:pPr>
        <w:tabs>
          <w:tab w:val="left" w:pos="993"/>
        </w:tabs>
        <w:ind w:firstLine="709"/>
        <w:jc w:val="both"/>
        <w:rPr>
          <w:vertAlign w:val="superscript"/>
        </w:rPr>
      </w:pPr>
      <w:r w:rsidRPr="009B496E">
        <w:rPr>
          <w:sz w:val="28"/>
          <w:szCs w:val="28"/>
        </w:rPr>
        <w:t xml:space="preserve">        </w:t>
      </w:r>
      <w:r w:rsidRPr="009B496E">
        <w:t xml:space="preserve">                          подпись                            Ф.И.О.</w:t>
      </w:r>
    </w:p>
    <w:p w:rsidR="00465181" w:rsidRDefault="00465181" w:rsidP="00465181">
      <w:pPr>
        <w:spacing w:line="228" w:lineRule="auto"/>
        <w:ind w:firstLine="567"/>
        <w:jc w:val="both"/>
      </w:pPr>
    </w:p>
    <w:p w:rsidR="00465181" w:rsidRDefault="00465181"/>
    <w:sectPr w:rsidR="00465181" w:rsidSect="00404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428"/>
        </w:tabs>
        <w:ind w:left="468" w:hanging="37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4B3B0F"/>
    <w:multiLevelType w:val="hybridMultilevel"/>
    <w:tmpl w:val="C8DA0452"/>
    <w:lvl w:ilvl="0" w:tplc="3AA8C1D2">
      <w:start w:val="1"/>
      <w:numFmt w:val="bullet"/>
      <w:lvlText w:val="-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4321164A"/>
    <w:multiLevelType w:val="hybridMultilevel"/>
    <w:tmpl w:val="8DA09988"/>
    <w:lvl w:ilvl="0" w:tplc="3AA8C1D2">
      <w:start w:val="1"/>
      <w:numFmt w:val="bullet"/>
      <w:lvlText w:val="-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52E9055A"/>
    <w:multiLevelType w:val="hybridMultilevel"/>
    <w:tmpl w:val="F612B186"/>
    <w:lvl w:ilvl="0" w:tplc="3AA8C1D2">
      <w:start w:val="1"/>
      <w:numFmt w:val="bullet"/>
      <w:lvlText w:val="-"/>
      <w:lvlJc w:val="left"/>
      <w:pPr>
        <w:ind w:left="1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66A6322D"/>
    <w:multiLevelType w:val="hybridMultilevel"/>
    <w:tmpl w:val="3AF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55E78"/>
    <w:multiLevelType w:val="hybridMultilevel"/>
    <w:tmpl w:val="E4507BA0"/>
    <w:lvl w:ilvl="0" w:tplc="3AA8C1D2">
      <w:start w:val="1"/>
      <w:numFmt w:val="bullet"/>
      <w:lvlText w:val="-"/>
      <w:lvlJc w:val="left"/>
      <w:pPr>
        <w:ind w:left="1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6C682B0B"/>
    <w:multiLevelType w:val="hybridMultilevel"/>
    <w:tmpl w:val="5BA43DEA"/>
    <w:lvl w:ilvl="0" w:tplc="8904F5E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861"/>
    <w:rsid w:val="00390689"/>
    <w:rsid w:val="00404861"/>
    <w:rsid w:val="00465181"/>
    <w:rsid w:val="005A33B8"/>
    <w:rsid w:val="009B496E"/>
    <w:rsid w:val="00D80FCC"/>
    <w:rsid w:val="00E80499"/>
    <w:rsid w:val="00E924C0"/>
    <w:rsid w:val="00E9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390689"/>
    <w:rPr>
      <w:rFonts w:ascii="Wingdings" w:hAnsi="Wingdings"/>
    </w:rPr>
  </w:style>
  <w:style w:type="character" w:customStyle="1" w:styleId="Absatz-Standardschriftart">
    <w:name w:val="Absatz-Standardschriftart"/>
    <w:rsid w:val="00390689"/>
  </w:style>
  <w:style w:type="character" w:customStyle="1" w:styleId="WW-Absatz-Standardschriftart">
    <w:name w:val="WW-Absatz-Standardschriftart"/>
    <w:rsid w:val="00390689"/>
  </w:style>
  <w:style w:type="character" w:customStyle="1" w:styleId="WW-Absatz-Standardschriftart1">
    <w:name w:val="WW-Absatz-Standardschriftart1"/>
    <w:rsid w:val="00390689"/>
  </w:style>
  <w:style w:type="character" w:customStyle="1" w:styleId="WW-Absatz-Standardschriftart11">
    <w:name w:val="WW-Absatz-Standardschriftart11"/>
    <w:rsid w:val="00390689"/>
  </w:style>
  <w:style w:type="character" w:customStyle="1" w:styleId="WW8Num1z1">
    <w:name w:val="WW8Num1z1"/>
    <w:rsid w:val="00390689"/>
    <w:rPr>
      <w:rFonts w:ascii="Courier New" w:hAnsi="Courier New" w:cs="Courier New"/>
    </w:rPr>
  </w:style>
  <w:style w:type="character" w:customStyle="1" w:styleId="WW8Num1z3">
    <w:name w:val="WW8Num1z3"/>
    <w:rsid w:val="00390689"/>
    <w:rPr>
      <w:rFonts w:ascii="Symbol" w:hAnsi="Symbol"/>
    </w:rPr>
  </w:style>
  <w:style w:type="character" w:customStyle="1" w:styleId="WW8Num2z0">
    <w:name w:val="WW8Num2z0"/>
    <w:rsid w:val="00390689"/>
    <w:rPr>
      <w:rFonts w:ascii="Wingdings" w:hAnsi="Wingdings"/>
    </w:rPr>
  </w:style>
  <w:style w:type="character" w:customStyle="1" w:styleId="WW8Num2z1">
    <w:name w:val="WW8Num2z1"/>
    <w:rsid w:val="00390689"/>
    <w:rPr>
      <w:rFonts w:ascii="Courier New" w:hAnsi="Courier New" w:cs="Courier New"/>
    </w:rPr>
  </w:style>
  <w:style w:type="character" w:customStyle="1" w:styleId="WW8Num2z3">
    <w:name w:val="WW8Num2z3"/>
    <w:rsid w:val="00390689"/>
    <w:rPr>
      <w:rFonts w:ascii="Symbol" w:hAnsi="Symbol"/>
    </w:rPr>
  </w:style>
  <w:style w:type="character" w:customStyle="1" w:styleId="WW8Num3z0">
    <w:name w:val="WW8Num3z0"/>
    <w:rsid w:val="00390689"/>
    <w:rPr>
      <w:rFonts w:ascii="Wingdings" w:hAnsi="Wingdings"/>
    </w:rPr>
  </w:style>
  <w:style w:type="character" w:customStyle="1" w:styleId="WW8Num3z1">
    <w:name w:val="WW8Num3z1"/>
    <w:rsid w:val="00390689"/>
    <w:rPr>
      <w:rFonts w:ascii="Courier New" w:hAnsi="Courier New" w:cs="Courier New"/>
    </w:rPr>
  </w:style>
  <w:style w:type="character" w:customStyle="1" w:styleId="WW8Num3z3">
    <w:name w:val="WW8Num3z3"/>
    <w:rsid w:val="00390689"/>
    <w:rPr>
      <w:rFonts w:ascii="Symbol" w:hAnsi="Symbol"/>
    </w:rPr>
  </w:style>
  <w:style w:type="character" w:customStyle="1" w:styleId="WW8Num4z0">
    <w:name w:val="WW8Num4z0"/>
    <w:rsid w:val="00390689"/>
    <w:rPr>
      <w:rFonts w:ascii="Wingdings" w:hAnsi="Wingdings"/>
    </w:rPr>
  </w:style>
  <w:style w:type="character" w:customStyle="1" w:styleId="WW8Num4z1">
    <w:name w:val="WW8Num4z1"/>
    <w:rsid w:val="00390689"/>
    <w:rPr>
      <w:rFonts w:ascii="Courier New" w:hAnsi="Courier New" w:cs="Courier New"/>
    </w:rPr>
  </w:style>
  <w:style w:type="character" w:customStyle="1" w:styleId="WW8Num4z3">
    <w:name w:val="WW8Num4z3"/>
    <w:rsid w:val="00390689"/>
    <w:rPr>
      <w:rFonts w:ascii="Symbol" w:hAnsi="Symbol"/>
    </w:rPr>
  </w:style>
  <w:style w:type="character" w:customStyle="1" w:styleId="WW8Num5z0">
    <w:name w:val="WW8Num5z0"/>
    <w:rsid w:val="00390689"/>
    <w:rPr>
      <w:rFonts w:ascii="Times New Roman" w:hAnsi="Times New Roman" w:cs="Times New Roman"/>
    </w:rPr>
  </w:style>
  <w:style w:type="character" w:customStyle="1" w:styleId="WW8Num5z1">
    <w:name w:val="WW8Num5z1"/>
    <w:rsid w:val="00390689"/>
    <w:rPr>
      <w:rFonts w:ascii="Courier New" w:hAnsi="Courier New" w:cs="Courier New"/>
    </w:rPr>
  </w:style>
  <w:style w:type="character" w:customStyle="1" w:styleId="WW8Num5z2">
    <w:name w:val="WW8Num5z2"/>
    <w:rsid w:val="00390689"/>
    <w:rPr>
      <w:rFonts w:ascii="Wingdings" w:hAnsi="Wingdings"/>
    </w:rPr>
  </w:style>
  <w:style w:type="character" w:customStyle="1" w:styleId="WW8Num5z3">
    <w:name w:val="WW8Num5z3"/>
    <w:rsid w:val="00390689"/>
    <w:rPr>
      <w:rFonts w:ascii="Symbol" w:hAnsi="Symbol"/>
    </w:rPr>
  </w:style>
  <w:style w:type="character" w:customStyle="1" w:styleId="WW8Num6z0">
    <w:name w:val="WW8Num6z0"/>
    <w:rsid w:val="00390689"/>
    <w:rPr>
      <w:rFonts w:ascii="Times New Roman" w:hAnsi="Times New Roman" w:cs="Times New Roman"/>
    </w:rPr>
  </w:style>
  <w:style w:type="character" w:customStyle="1" w:styleId="WW8Num6z1">
    <w:name w:val="WW8Num6z1"/>
    <w:rsid w:val="00390689"/>
    <w:rPr>
      <w:rFonts w:ascii="Courier New" w:hAnsi="Courier New" w:cs="Courier New"/>
    </w:rPr>
  </w:style>
  <w:style w:type="character" w:customStyle="1" w:styleId="WW8Num6z2">
    <w:name w:val="WW8Num6z2"/>
    <w:rsid w:val="00390689"/>
    <w:rPr>
      <w:rFonts w:ascii="Wingdings" w:hAnsi="Wingdings"/>
    </w:rPr>
  </w:style>
  <w:style w:type="character" w:customStyle="1" w:styleId="WW8Num6z3">
    <w:name w:val="WW8Num6z3"/>
    <w:rsid w:val="00390689"/>
    <w:rPr>
      <w:rFonts w:ascii="Symbol" w:hAnsi="Symbol"/>
    </w:rPr>
  </w:style>
  <w:style w:type="character" w:customStyle="1" w:styleId="WW8Num7z0">
    <w:name w:val="WW8Num7z0"/>
    <w:rsid w:val="00390689"/>
    <w:rPr>
      <w:rFonts w:ascii="Times New Roman" w:hAnsi="Times New Roman" w:cs="Times New Roman"/>
    </w:rPr>
  </w:style>
  <w:style w:type="character" w:customStyle="1" w:styleId="WW8Num7z1">
    <w:name w:val="WW8Num7z1"/>
    <w:rsid w:val="00390689"/>
    <w:rPr>
      <w:rFonts w:ascii="Courier New" w:hAnsi="Courier New" w:cs="Courier New"/>
    </w:rPr>
  </w:style>
  <w:style w:type="character" w:customStyle="1" w:styleId="WW8Num7z2">
    <w:name w:val="WW8Num7z2"/>
    <w:rsid w:val="00390689"/>
    <w:rPr>
      <w:rFonts w:ascii="Wingdings" w:hAnsi="Wingdings"/>
    </w:rPr>
  </w:style>
  <w:style w:type="character" w:customStyle="1" w:styleId="WW8Num7z3">
    <w:name w:val="WW8Num7z3"/>
    <w:rsid w:val="00390689"/>
    <w:rPr>
      <w:rFonts w:ascii="Symbol" w:hAnsi="Symbol"/>
    </w:rPr>
  </w:style>
  <w:style w:type="character" w:customStyle="1" w:styleId="1">
    <w:name w:val="Основной шрифт1"/>
    <w:rsid w:val="00390689"/>
  </w:style>
  <w:style w:type="character" w:customStyle="1" w:styleId="3">
    <w:name w:val="Основной текст с отступом 3 Знак"/>
    <w:rsid w:val="00390689"/>
    <w:rPr>
      <w:sz w:val="24"/>
      <w:lang w:val="ru-RU" w:eastAsia="ar-SA" w:bidi="ar-SA"/>
    </w:rPr>
  </w:style>
  <w:style w:type="character" w:customStyle="1" w:styleId="a3">
    <w:name w:val="Маркеры списка"/>
    <w:rsid w:val="00390689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90689"/>
    <w:pPr>
      <w:keepNext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390689"/>
    <w:pPr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90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390689"/>
    <w:rPr>
      <w:rFonts w:cs="Tahoma"/>
    </w:rPr>
  </w:style>
  <w:style w:type="paragraph" w:customStyle="1" w:styleId="10">
    <w:name w:val="Название1"/>
    <w:basedOn w:val="a"/>
    <w:rsid w:val="00390689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390689"/>
    <w:pPr>
      <w:ind w:left="240" w:hanging="240"/>
    </w:pPr>
  </w:style>
  <w:style w:type="paragraph" w:styleId="a8">
    <w:name w:val="index heading"/>
    <w:basedOn w:val="a"/>
    <w:rsid w:val="00390689"/>
    <w:pPr>
      <w:suppressLineNumbers/>
    </w:pPr>
    <w:rPr>
      <w:rFonts w:cs="Tahoma"/>
      <w:lang w:eastAsia="ar-SA"/>
    </w:rPr>
  </w:style>
  <w:style w:type="paragraph" w:customStyle="1" w:styleId="31">
    <w:name w:val="Основной текст с отступом 31"/>
    <w:basedOn w:val="a"/>
    <w:rsid w:val="00390689"/>
    <w:pPr>
      <w:ind w:left="5387"/>
      <w:jc w:val="both"/>
    </w:pPr>
    <w:rPr>
      <w:szCs w:val="20"/>
      <w:lang w:eastAsia="ar-SA"/>
    </w:rPr>
  </w:style>
  <w:style w:type="paragraph" w:customStyle="1" w:styleId="a9">
    <w:name w:val="Знак"/>
    <w:basedOn w:val="a"/>
    <w:rsid w:val="00390689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a">
    <w:name w:val="Balloon Text"/>
    <w:basedOn w:val="a"/>
    <w:link w:val="ab"/>
    <w:rsid w:val="00390689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3906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39068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390689"/>
    <w:pPr>
      <w:jc w:val="center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906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rsid w:val="00390689"/>
  </w:style>
  <w:style w:type="paragraph" w:styleId="ae">
    <w:name w:val="No Spacing"/>
    <w:uiPriority w:val="99"/>
    <w:qFormat/>
    <w:rsid w:val="003906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90689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90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390689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3906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fomenko_l_m</dc:creator>
  <cp:keywords/>
  <dc:description/>
  <cp:lastModifiedBy>Admin</cp:lastModifiedBy>
  <cp:revision>5</cp:revision>
  <dcterms:created xsi:type="dcterms:W3CDTF">2015-07-16T10:39:00Z</dcterms:created>
  <dcterms:modified xsi:type="dcterms:W3CDTF">2015-10-03T13:44:00Z</dcterms:modified>
</cp:coreProperties>
</file>